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970B" w14:textId="355415D8" w:rsidR="00D0625C" w:rsidRPr="00A15968" w:rsidRDefault="00D0625C" w:rsidP="009E3DDA">
      <w:pPr>
        <w:spacing w:after="0" w:line="276" w:lineRule="auto"/>
        <w:jc w:val="both"/>
        <w:rPr>
          <w:rFonts w:ascii="Arial" w:hAnsi="Arial" w:cs="Arial"/>
        </w:rPr>
      </w:pPr>
      <w:r w:rsidRPr="00A15968">
        <w:rPr>
          <w:rFonts w:ascii="Arial" w:hAnsi="Arial" w:cs="Arial"/>
        </w:rPr>
        <w:t xml:space="preserve">KLASA: </w:t>
      </w:r>
      <w:r w:rsidR="00147B09">
        <w:rPr>
          <w:rFonts w:ascii="Arial" w:hAnsi="Arial" w:cs="Arial"/>
        </w:rPr>
        <w:t>007-06/26-01/04</w:t>
      </w:r>
    </w:p>
    <w:p w14:paraId="00E95ECF" w14:textId="6EB2817C" w:rsidR="00D0625C" w:rsidRPr="00A15968" w:rsidRDefault="00D0625C" w:rsidP="009E3DDA">
      <w:pPr>
        <w:spacing w:after="0" w:line="276" w:lineRule="auto"/>
        <w:jc w:val="both"/>
        <w:rPr>
          <w:rFonts w:ascii="Arial" w:hAnsi="Arial" w:cs="Arial"/>
        </w:rPr>
      </w:pPr>
      <w:r w:rsidRPr="00A15968">
        <w:rPr>
          <w:rFonts w:ascii="Arial" w:hAnsi="Arial" w:cs="Arial"/>
        </w:rPr>
        <w:t xml:space="preserve">URBROJ: </w:t>
      </w:r>
      <w:r w:rsidR="00147B09">
        <w:rPr>
          <w:rFonts w:ascii="Arial" w:hAnsi="Arial" w:cs="Arial"/>
        </w:rPr>
        <w:t>2125-76-26-01</w:t>
      </w:r>
    </w:p>
    <w:p w14:paraId="22033B84" w14:textId="2DD2CB4A" w:rsidR="009B4F6E" w:rsidRPr="00A15968" w:rsidRDefault="00D0625C" w:rsidP="009E3DDA">
      <w:pPr>
        <w:pStyle w:val="Bezproreda"/>
        <w:spacing w:line="276" w:lineRule="auto"/>
        <w:jc w:val="both"/>
        <w:rPr>
          <w:rFonts w:ascii="Arial" w:hAnsi="Arial" w:cs="Arial"/>
        </w:rPr>
      </w:pPr>
      <w:r w:rsidRPr="00A15968">
        <w:rPr>
          <w:rFonts w:ascii="Arial" w:hAnsi="Arial" w:cs="Arial"/>
        </w:rPr>
        <w:t xml:space="preserve">Gospić, </w:t>
      </w:r>
      <w:r w:rsidR="00851994" w:rsidRPr="00A15968">
        <w:rPr>
          <w:rFonts w:ascii="Arial" w:hAnsi="Arial" w:cs="Arial"/>
        </w:rPr>
        <w:t>15.</w:t>
      </w:r>
      <w:r w:rsidR="00B14F45" w:rsidRPr="00A15968">
        <w:rPr>
          <w:rFonts w:ascii="Arial" w:hAnsi="Arial" w:cs="Arial"/>
        </w:rPr>
        <w:t xml:space="preserve"> lipnja</w:t>
      </w:r>
      <w:r w:rsidRPr="00A15968">
        <w:rPr>
          <w:rFonts w:ascii="Arial" w:hAnsi="Arial" w:cs="Arial"/>
        </w:rPr>
        <w:t xml:space="preserve"> 202</w:t>
      </w:r>
      <w:r w:rsidR="00B14F45" w:rsidRPr="00A15968">
        <w:rPr>
          <w:rFonts w:ascii="Arial" w:hAnsi="Arial" w:cs="Arial"/>
        </w:rPr>
        <w:t>6</w:t>
      </w:r>
      <w:r w:rsidRPr="00A15968">
        <w:rPr>
          <w:rFonts w:ascii="Arial" w:hAnsi="Arial" w:cs="Arial"/>
        </w:rPr>
        <w:t>. godine</w:t>
      </w:r>
      <w:r w:rsidR="00851994" w:rsidRPr="00A15968">
        <w:rPr>
          <w:rFonts w:ascii="Arial" w:hAnsi="Arial" w:cs="Arial"/>
        </w:rPr>
        <w:tab/>
      </w:r>
      <w:r w:rsidR="00851994" w:rsidRPr="00A15968">
        <w:rPr>
          <w:rFonts w:ascii="Arial" w:hAnsi="Arial" w:cs="Arial"/>
        </w:rPr>
        <w:tab/>
      </w:r>
      <w:r w:rsidR="00851994" w:rsidRPr="00A15968">
        <w:rPr>
          <w:rFonts w:ascii="Arial" w:hAnsi="Arial" w:cs="Arial"/>
        </w:rPr>
        <w:tab/>
      </w:r>
      <w:r w:rsidR="00851994" w:rsidRPr="00A15968">
        <w:rPr>
          <w:rFonts w:ascii="Arial" w:hAnsi="Arial" w:cs="Arial"/>
        </w:rPr>
        <w:tab/>
      </w:r>
      <w:r w:rsidR="00851994" w:rsidRPr="00A15968">
        <w:rPr>
          <w:rFonts w:ascii="Arial" w:hAnsi="Arial" w:cs="Arial"/>
        </w:rPr>
        <w:tab/>
      </w:r>
      <w:r w:rsidR="00851994" w:rsidRPr="00A15968">
        <w:rPr>
          <w:rFonts w:ascii="Arial" w:hAnsi="Arial" w:cs="Arial"/>
        </w:rPr>
        <w:tab/>
      </w:r>
      <w:r w:rsidRPr="00A15968">
        <w:rPr>
          <w:rFonts w:ascii="Arial" w:hAnsi="Arial" w:cs="Arial"/>
        </w:rPr>
        <w:tab/>
      </w:r>
    </w:p>
    <w:p w14:paraId="1CA1CCBF" w14:textId="77777777" w:rsidR="00E5159C" w:rsidRPr="00A15968" w:rsidRDefault="00E5159C" w:rsidP="009E3DDA">
      <w:pPr>
        <w:spacing w:line="276" w:lineRule="auto"/>
        <w:jc w:val="both"/>
        <w:rPr>
          <w:rFonts w:ascii="Arial" w:hAnsi="Arial" w:cs="Arial"/>
        </w:rPr>
      </w:pPr>
    </w:p>
    <w:p w14:paraId="526846B9" w14:textId="298CE109" w:rsidR="00D0625C" w:rsidRPr="00A15968" w:rsidRDefault="00D0625C" w:rsidP="009E3DDA">
      <w:pPr>
        <w:spacing w:line="276" w:lineRule="auto"/>
        <w:jc w:val="both"/>
        <w:rPr>
          <w:rFonts w:ascii="Arial" w:hAnsi="Arial" w:cs="Arial"/>
        </w:rPr>
      </w:pPr>
      <w:r w:rsidRPr="00A15968">
        <w:rPr>
          <w:rFonts w:ascii="Arial" w:hAnsi="Arial" w:cs="Arial"/>
        </w:rPr>
        <w:t xml:space="preserve">Na temelju članka 21. Statuta Zavoda za hitnu medicinu Ličko-senjske županije (KLASA: 007-06/23-01/05, URBROJ: 2125/76-05-23-02 od 6. listopada 2023. godine, Upravno vijeće Zavoda za hitnu medicinu Ličko–senjske županije na </w:t>
      </w:r>
      <w:r w:rsidR="007217CF" w:rsidRPr="00A15968">
        <w:rPr>
          <w:rFonts w:ascii="Arial" w:hAnsi="Arial" w:cs="Arial"/>
        </w:rPr>
        <w:t xml:space="preserve">75. </w:t>
      </w:r>
      <w:r w:rsidRPr="00A15968">
        <w:rPr>
          <w:rFonts w:ascii="Arial" w:hAnsi="Arial" w:cs="Arial"/>
        </w:rPr>
        <w:t xml:space="preserve">sjednici, održanoj </w:t>
      </w:r>
      <w:r w:rsidR="007217CF" w:rsidRPr="00A15968">
        <w:rPr>
          <w:rFonts w:ascii="Arial" w:hAnsi="Arial" w:cs="Arial"/>
        </w:rPr>
        <w:t>15.</w:t>
      </w:r>
      <w:r w:rsidRPr="00A15968">
        <w:rPr>
          <w:rFonts w:ascii="Arial" w:hAnsi="Arial" w:cs="Arial"/>
        </w:rPr>
        <w:t xml:space="preserve"> </w:t>
      </w:r>
      <w:r w:rsidR="00B14F45" w:rsidRPr="00A15968">
        <w:rPr>
          <w:rFonts w:ascii="Arial" w:hAnsi="Arial" w:cs="Arial"/>
        </w:rPr>
        <w:t>lipnja</w:t>
      </w:r>
      <w:r w:rsidRPr="00A15968">
        <w:rPr>
          <w:rFonts w:ascii="Arial" w:hAnsi="Arial" w:cs="Arial"/>
        </w:rPr>
        <w:t xml:space="preserve"> 202</w:t>
      </w:r>
      <w:r w:rsidR="00B14F45" w:rsidRPr="00A15968">
        <w:rPr>
          <w:rFonts w:ascii="Arial" w:hAnsi="Arial" w:cs="Arial"/>
        </w:rPr>
        <w:t>6</w:t>
      </w:r>
      <w:r w:rsidRPr="00A15968">
        <w:rPr>
          <w:rFonts w:ascii="Arial" w:hAnsi="Arial" w:cs="Arial"/>
        </w:rPr>
        <w:t xml:space="preserve">. godine donijelo je </w:t>
      </w:r>
    </w:p>
    <w:p w14:paraId="33EF36C0" w14:textId="77777777" w:rsidR="00A25810" w:rsidRPr="00A15968" w:rsidRDefault="00A25810" w:rsidP="009E3DDA">
      <w:pPr>
        <w:spacing w:line="276" w:lineRule="auto"/>
        <w:jc w:val="both"/>
        <w:rPr>
          <w:rFonts w:ascii="Arial" w:hAnsi="Arial" w:cs="Arial"/>
        </w:rPr>
      </w:pPr>
    </w:p>
    <w:p w14:paraId="3648664B" w14:textId="51A5069A" w:rsidR="00B14F45" w:rsidRPr="00A15968" w:rsidRDefault="00B14F45" w:rsidP="009E3DDA">
      <w:pPr>
        <w:spacing w:line="276" w:lineRule="auto"/>
        <w:jc w:val="center"/>
        <w:rPr>
          <w:rFonts w:ascii="Arial" w:hAnsi="Arial" w:cs="Arial"/>
          <w:b/>
          <w:bCs/>
        </w:rPr>
      </w:pPr>
      <w:r w:rsidRPr="00A15968">
        <w:rPr>
          <w:rFonts w:ascii="Arial" w:hAnsi="Arial" w:cs="Arial"/>
          <w:b/>
          <w:bCs/>
        </w:rPr>
        <w:t xml:space="preserve">ODLUKU O </w:t>
      </w:r>
      <w:r w:rsidR="007217CF" w:rsidRPr="00A15968">
        <w:rPr>
          <w:rFonts w:ascii="Arial" w:hAnsi="Arial" w:cs="Arial"/>
          <w:b/>
          <w:bCs/>
        </w:rPr>
        <w:t xml:space="preserve">II. </w:t>
      </w:r>
      <w:r w:rsidR="00A25810" w:rsidRPr="00A15968">
        <w:rPr>
          <w:rFonts w:ascii="Arial" w:hAnsi="Arial" w:cs="Arial"/>
          <w:b/>
          <w:bCs/>
        </w:rPr>
        <w:t>IZMJEN</w:t>
      </w:r>
      <w:r w:rsidR="00424DBF">
        <w:rPr>
          <w:rFonts w:ascii="Arial" w:hAnsi="Arial" w:cs="Arial"/>
          <w:b/>
          <w:bCs/>
        </w:rPr>
        <w:t>AMA</w:t>
      </w:r>
      <w:r w:rsidR="00A25810" w:rsidRPr="00A15968">
        <w:rPr>
          <w:rFonts w:ascii="Arial" w:hAnsi="Arial" w:cs="Arial"/>
          <w:b/>
          <w:bCs/>
        </w:rPr>
        <w:t xml:space="preserve"> I DOPUN</w:t>
      </w:r>
      <w:r w:rsidR="00424DBF">
        <w:rPr>
          <w:rFonts w:ascii="Arial" w:hAnsi="Arial" w:cs="Arial"/>
          <w:b/>
          <w:bCs/>
        </w:rPr>
        <w:t>AMA</w:t>
      </w:r>
    </w:p>
    <w:p w14:paraId="1BF3AFAB" w14:textId="77777777" w:rsidR="007217CF" w:rsidRPr="00A15968" w:rsidRDefault="00A25810" w:rsidP="00B14F45">
      <w:pPr>
        <w:spacing w:line="276" w:lineRule="auto"/>
        <w:jc w:val="center"/>
        <w:rPr>
          <w:rFonts w:ascii="Arial" w:hAnsi="Arial" w:cs="Arial"/>
          <w:b/>
          <w:bCs/>
        </w:rPr>
      </w:pPr>
      <w:r w:rsidRPr="00A15968">
        <w:rPr>
          <w:rFonts w:ascii="Arial" w:hAnsi="Arial" w:cs="Arial"/>
          <w:b/>
          <w:bCs/>
        </w:rPr>
        <w:t xml:space="preserve"> CJENIKA </w:t>
      </w:r>
      <w:r w:rsidR="009103C9" w:rsidRPr="00A15968">
        <w:rPr>
          <w:rFonts w:ascii="Arial" w:hAnsi="Arial" w:cs="Arial"/>
          <w:b/>
          <w:bCs/>
        </w:rPr>
        <w:t>ZDRAVSTVENIH USLUGA</w:t>
      </w:r>
      <w:r w:rsidR="00B14F45" w:rsidRPr="00A15968">
        <w:rPr>
          <w:rFonts w:ascii="Arial" w:hAnsi="Arial" w:cs="Arial"/>
          <w:b/>
          <w:bCs/>
        </w:rPr>
        <w:t xml:space="preserve"> </w:t>
      </w:r>
    </w:p>
    <w:p w14:paraId="3C8AAF7A" w14:textId="0E7AE6C4" w:rsidR="009103C9" w:rsidRPr="00A15968" w:rsidRDefault="009103C9" w:rsidP="00B14F45">
      <w:pPr>
        <w:spacing w:line="276" w:lineRule="auto"/>
        <w:jc w:val="center"/>
        <w:rPr>
          <w:rFonts w:ascii="Arial" w:hAnsi="Arial" w:cs="Arial"/>
          <w:b/>
          <w:bCs/>
        </w:rPr>
      </w:pPr>
      <w:r w:rsidRPr="00A15968">
        <w:rPr>
          <w:rFonts w:ascii="Arial" w:hAnsi="Arial" w:cs="Arial"/>
          <w:b/>
          <w:bCs/>
        </w:rPr>
        <w:t>ZAVODA ZA HITNU MEDICINU LIČKO-SENJSKE ŽUPANIJE</w:t>
      </w:r>
    </w:p>
    <w:p w14:paraId="54D776BF" w14:textId="77777777" w:rsidR="007E0491" w:rsidRPr="00A15968" w:rsidRDefault="007E0491" w:rsidP="00B14F45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345E4D3" w14:textId="77777777" w:rsidR="00B14F45" w:rsidRPr="00A15968" w:rsidRDefault="00B14F45" w:rsidP="00B14F4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A15968">
        <w:rPr>
          <w:rFonts w:ascii="Arial" w:hAnsi="Arial" w:cs="Arial"/>
          <w:b/>
          <w:bCs/>
        </w:rPr>
        <w:t>Članak 1.</w:t>
      </w:r>
    </w:p>
    <w:p w14:paraId="73060B64" w14:textId="77777777" w:rsidR="003303E8" w:rsidRPr="00A15968" w:rsidRDefault="003303E8" w:rsidP="00B14F4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23CFC9C" w14:textId="5DE65992" w:rsidR="00116E81" w:rsidRPr="00A15968" w:rsidRDefault="00B14F45" w:rsidP="00B14F45">
      <w:pPr>
        <w:spacing w:line="276" w:lineRule="auto"/>
        <w:jc w:val="both"/>
        <w:rPr>
          <w:rFonts w:ascii="Arial" w:hAnsi="Arial" w:cs="Arial"/>
        </w:rPr>
      </w:pPr>
      <w:r w:rsidRPr="00A15968">
        <w:rPr>
          <w:rFonts w:ascii="Arial" w:hAnsi="Arial" w:cs="Arial"/>
        </w:rPr>
        <w:t xml:space="preserve">U Cjeniku zdravstvenih usluga Zavoda za hitnu medicinu Ličko-senjske županije </w:t>
      </w:r>
      <w:r w:rsidR="00762797" w:rsidRPr="00A15968">
        <w:rPr>
          <w:rFonts w:ascii="Arial" w:hAnsi="Arial" w:cs="Arial"/>
        </w:rPr>
        <w:t>(</w:t>
      </w:r>
      <w:r w:rsidRPr="00A15968">
        <w:rPr>
          <w:rFonts w:ascii="Arial" w:hAnsi="Arial" w:cs="Arial"/>
        </w:rPr>
        <w:t>KLASA: 007-06/23-01/02, URBROJ: 2125/76-05-23-02</w:t>
      </w:r>
      <w:r w:rsidR="00762797" w:rsidRPr="00A15968">
        <w:rPr>
          <w:rFonts w:ascii="Arial" w:hAnsi="Arial" w:cs="Arial"/>
        </w:rPr>
        <w:t xml:space="preserve"> od 26. lipnja 2023. godine, KLASA: 007-05/24-01/01, URBROJ: 2125-76-24-03 od 30. siječnja 2026. godine</w:t>
      </w:r>
      <w:r w:rsidR="00372A0D" w:rsidRPr="00A15968">
        <w:rPr>
          <w:rFonts w:ascii="Arial" w:hAnsi="Arial" w:cs="Arial"/>
        </w:rPr>
        <w:t>, nadalje: Cjenik zdravstvenih usluga</w:t>
      </w:r>
      <w:r w:rsidR="00762797" w:rsidRPr="00A15968">
        <w:rPr>
          <w:rFonts w:ascii="Arial" w:hAnsi="Arial" w:cs="Arial"/>
        </w:rPr>
        <w:t xml:space="preserve">), </w:t>
      </w:r>
      <w:r w:rsidRPr="00A15968">
        <w:rPr>
          <w:rFonts w:ascii="Arial" w:hAnsi="Arial" w:cs="Arial"/>
        </w:rPr>
        <w:t>mijenja se članak 2. i sada glasi:</w:t>
      </w:r>
    </w:p>
    <w:p w14:paraId="09D64090" w14:textId="5DA4A30B" w:rsidR="00B14F45" w:rsidRPr="00A15968" w:rsidRDefault="00B14F45" w:rsidP="00B14F45">
      <w:pPr>
        <w:spacing w:after="0"/>
        <w:ind w:firstLine="708"/>
        <w:jc w:val="both"/>
        <w:rPr>
          <w:rFonts w:ascii="Arial" w:hAnsi="Arial" w:cs="Arial"/>
          <w:i/>
          <w:iCs/>
        </w:rPr>
      </w:pPr>
      <w:r w:rsidRPr="00A15968">
        <w:rPr>
          <w:rFonts w:ascii="Arial" w:hAnsi="Arial" w:cs="Arial"/>
          <w:i/>
          <w:iCs/>
        </w:rPr>
        <w:t>Cijene dežurstva/osiguranja određuju se za dežurstvo hitne medicinske službe na javnim priredbama organiziranima radi ostvarivanja prihoda u okviru registarske djelatnosti i drugim okupljanjima građana kojima je svrha ostvarivanje gospodarskih, vjerskih, kulturnih, humanitarnih, športskih, zabavnih i inih interesa, kao i za ostale situacije kada se traži nazočnost hitne medicinske službe.</w:t>
      </w:r>
    </w:p>
    <w:p w14:paraId="56F521E3" w14:textId="77777777" w:rsidR="00B14F45" w:rsidRPr="00A15968" w:rsidRDefault="00B14F45" w:rsidP="00B14F45">
      <w:pPr>
        <w:spacing w:after="0"/>
        <w:ind w:firstLine="708"/>
        <w:jc w:val="both"/>
        <w:rPr>
          <w:rFonts w:ascii="Arial" w:hAnsi="Arial" w:cs="Arial"/>
          <w:i/>
          <w:iCs/>
        </w:rPr>
      </w:pPr>
    </w:p>
    <w:p w14:paraId="7B777A4C" w14:textId="77777777" w:rsidR="00B14F45" w:rsidRPr="00A15968" w:rsidRDefault="00B14F45" w:rsidP="00B14F45">
      <w:pPr>
        <w:spacing w:after="0"/>
        <w:ind w:firstLine="708"/>
        <w:jc w:val="both"/>
        <w:rPr>
          <w:rFonts w:ascii="Arial" w:hAnsi="Arial" w:cs="Arial"/>
          <w:i/>
          <w:iCs/>
        </w:rPr>
      </w:pPr>
      <w:r w:rsidRPr="00A15968">
        <w:rPr>
          <w:rFonts w:ascii="Arial" w:hAnsi="Arial" w:cs="Arial"/>
          <w:i/>
          <w:iCs/>
        </w:rPr>
        <w:t>Dežurstvo/osiguranje hitne medicinske službe iz stavka 1. ovog članka po 1 (jednom) satu dežurstva iznosi:</w:t>
      </w:r>
    </w:p>
    <w:p w14:paraId="7AC18E53" w14:textId="77777777" w:rsidR="003303E8" w:rsidRPr="00A15968" w:rsidRDefault="003303E8" w:rsidP="00B14F45">
      <w:pPr>
        <w:spacing w:after="0"/>
        <w:ind w:firstLine="708"/>
        <w:jc w:val="both"/>
        <w:rPr>
          <w:rFonts w:ascii="Arial" w:hAnsi="Arial" w:cs="Arial"/>
          <w:i/>
          <w:iCs/>
        </w:rPr>
      </w:pPr>
    </w:p>
    <w:p w14:paraId="13623209" w14:textId="77777777" w:rsidR="00B14F45" w:rsidRPr="00A15968" w:rsidRDefault="00B14F45" w:rsidP="00B14F45">
      <w:pPr>
        <w:spacing w:after="0"/>
        <w:ind w:firstLine="708"/>
        <w:jc w:val="both"/>
        <w:rPr>
          <w:rFonts w:ascii="Arial" w:hAnsi="Arial" w:cs="Arial"/>
          <w:i/>
          <w:iCs/>
        </w:rPr>
      </w:pPr>
    </w:p>
    <w:tbl>
      <w:tblPr>
        <w:tblStyle w:val="Reetkatablice"/>
        <w:tblW w:w="8897" w:type="dxa"/>
        <w:tblLook w:val="04A0" w:firstRow="1" w:lastRow="0" w:firstColumn="1" w:lastColumn="0" w:noHBand="0" w:noVBand="1"/>
      </w:tblPr>
      <w:tblGrid>
        <w:gridCol w:w="1526"/>
        <w:gridCol w:w="3145"/>
        <w:gridCol w:w="1782"/>
        <w:gridCol w:w="2444"/>
      </w:tblGrid>
      <w:tr w:rsidR="00B14F45" w:rsidRPr="00A15968" w14:paraId="6A48954D" w14:textId="77777777" w:rsidTr="00B14F45">
        <w:trPr>
          <w:trHeight w:val="727"/>
        </w:trPr>
        <w:tc>
          <w:tcPr>
            <w:tcW w:w="1526" w:type="dxa"/>
            <w:shd w:val="clear" w:color="auto" w:fill="D9D9D9" w:themeFill="background1" w:themeFillShade="D9"/>
            <w:noWrap/>
            <w:hideMark/>
          </w:tcPr>
          <w:p w14:paraId="33EE4E2B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15968">
              <w:rPr>
                <w:rFonts w:ascii="Arial" w:hAnsi="Arial" w:cs="Arial"/>
                <w:b/>
                <w:bCs/>
                <w:i/>
                <w:iCs/>
              </w:rPr>
              <w:t>Šifra</w:t>
            </w:r>
          </w:p>
        </w:tc>
        <w:tc>
          <w:tcPr>
            <w:tcW w:w="3145" w:type="dxa"/>
            <w:shd w:val="clear" w:color="auto" w:fill="D9D9D9" w:themeFill="background1" w:themeFillShade="D9"/>
            <w:hideMark/>
          </w:tcPr>
          <w:p w14:paraId="583994B9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15968">
              <w:rPr>
                <w:rFonts w:ascii="Arial" w:hAnsi="Arial" w:cs="Arial"/>
                <w:b/>
                <w:bCs/>
                <w:i/>
                <w:iCs/>
              </w:rPr>
              <w:t>Dan</w:t>
            </w:r>
          </w:p>
        </w:tc>
        <w:tc>
          <w:tcPr>
            <w:tcW w:w="1782" w:type="dxa"/>
            <w:shd w:val="clear" w:color="auto" w:fill="D9D9D9" w:themeFill="background1" w:themeFillShade="D9"/>
          </w:tcPr>
          <w:p w14:paraId="340B5387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15968">
              <w:rPr>
                <w:rFonts w:ascii="Arial" w:hAnsi="Arial" w:cs="Arial"/>
                <w:b/>
                <w:bCs/>
                <w:i/>
                <w:iCs/>
              </w:rPr>
              <w:t>Član tima T1/T2</w:t>
            </w:r>
          </w:p>
        </w:tc>
        <w:tc>
          <w:tcPr>
            <w:tcW w:w="2444" w:type="dxa"/>
            <w:shd w:val="clear" w:color="auto" w:fill="D9D9D9" w:themeFill="background1" w:themeFillShade="D9"/>
            <w:noWrap/>
            <w:hideMark/>
          </w:tcPr>
          <w:p w14:paraId="31901F1C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15968">
              <w:rPr>
                <w:rFonts w:ascii="Arial" w:hAnsi="Arial" w:cs="Arial"/>
                <w:b/>
                <w:bCs/>
                <w:i/>
                <w:iCs/>
              </w:rPr>
              <w:t xml:space="preserve">Cijena po satu EUR </w:t>
            </w:r>
          </w:p>
        </w:tc>
      </w:tr>
      <w:tr w:rsidR="00B14F45" w:rsidRPr="00A15968" w14:paraId="16C6E8BD" w14:textId="77777777" w:rsidTr="00B14F45">
        <w:trPr>
          <w:trHeight w:val="204"/>
        </w:trPr>
        <w:tc>
          <w:tcPr>
            <w:tcW w:w="1526" w:type="dxa"/>
            <w:noWrap/>
            <w:hideMark/>
          </w:tcPr>
          <w:p w14:paraId="30EF8F47" w14:textId="77777777" w:rsidR="00B14F45" w:rsidRPr="00A15968" w:rsidRDefault="00B14F45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LSŽ010</w:t>
            </w:r>
          </w:p>
        </w:tc>
        <w:tc>
          <w:tcPr>
            <w:tcW w:w="3145" w:type="dxa"/>
            <w:hideMark/>
          </w:tcPr>
          <w:p w14:paraId="7158617E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Radni dan</w:t>
            </w:r>
          </w:p>
        </w:tc>
        <w:tc>
          <w:tcPr>
            <w:tcW w:w="1782" w:type="dxa"/>
            <w:vMerge w:val="restart"/>
          </w:tcPr>
          <w:p w14:paraId="66A122A5" w14:textId="77777777" w:rsidR="00B14F45" w:rsidRPr="00A15968" w:rsidRDefault="00B14F45" w:rsidP="007C03CA">
            <w:pPr>
              <w:rPr>
                <w:rFonts w:ascii="Arial" w:hAnsi="Arial" w:cs="Arial"/>
                <w:bCs/>
                <w:i/>
                <w:iCs/>
              </w:rPr>
            </w:pPr>
          </w:p>
          <w:p w14:paraId="4EBB0828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5658FC63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7834B5CD" w14:textId="5281BDBE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Liječnik</w:t>
            </w:r>
          </w:p>
        </w:tc>
        <w:tc>
          <w:tcPr>
            <w:tcW w:w="2444" w:type="dxa"/>
            <w:noWrap/>
            <w:vAlign w:val="bottom"/>
            <w:hideMark/>
          </w:tcPr>
          <w:p w14:paraId="192F806C" w14:textId="5475F547" w:rsidR="00B14F45" w:rsidRPr="00A15968" w:rsidRDefault="004C3D19" w:rsidP="007C03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A15968">
              <w:rPr>
                <w:rFonts w:ascii="Arial" w:hAnsi="Arial" w:cs="Arial"/>
                <w:i/>
                <w:iCs/>
                <w:color w:val="000000"/>
              </w:rPr>
              <w:t>5</w:t>
            </w:r>
            <w:r w:rsidR="00B14F45" w:rsidRPr="00A15968">
              <w:rPr>
                <w:rFonts w:ascii="Arial" w:hAnsi="Arial" w:cs="Arial"/>
                <w:i/>
                <w:iCs/>
                <w:color w:val="000000"/>
              </w:rPr>
              <w:t>0,00 EUR</w:t>
            </w:r>
          </w:p>
        </w:tc>
      </w:tr>
      <w:tr w:rsidR="00B14F45" w:rsidRPr="00A15968" w14:paraId="6F6DB8F3" w14:textId="77777777" w:rsidTr="00B14F45">
        <w:trPr>
          <w:trHeight w:val="300"/>
        </w:trPr>
        <w:tc>
          <w:tcPr>
            <w:tcW w:w="1526" w:type="dxa"/>
            <w:noWrap/>
            <w:hideMark/>
          </w:tcPr>
          <w:p w14:paraId="67DB601E" w14:textId="77777777" w:rsidR="00B14F45" w:rsidRPr="00A15968" w:rsidRDefault="00B14F45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LSŽ011</w:t>
            </w:r>
          </w:p>
        </w:tc>
        <w:tc>
          <w:tcPr>
            <w:tcW w:w="3145" w:type="dxa"/>
            <w:hideMark/>
          </w:tcPr>
          <w:p w14:paraId="66034759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Subota</w:t>
            </w:r>
          </w:p>
        </w:tc>
        <w:tc>
          <w:tcPr>
            <w:tcW w:w="1782" w:type="dxa"/>
            <w:vMerge/>
          </w:tcPr>
          <w:p w14:paraId="26D5031E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noWrap/>
            <w:vAlign w:val="bottom"/>
            <w:hideMark/>
          </w:tcPr>
          <w:p w14:paraId="54E54AF2" w14:textId="12248E8E" w:rsidR="00B14F45" w:rsidRPr="00A15968" w:rsidRDefault="004C3D19" w:rsidP="007C03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A15968">
              <w:rPr>
                <w:rFonts w:ascii="Arial" w:hAnsi="Arial" w:cs="Arial"/>
                <w:i/>
                <w:iCs/>
                <w:color w:val="000000"/>
              </w:rPr>
              <w:t>55</w:t>
            </w:r>
            <w:r w:rsidR="00B14F45" w:rsidRPr="00A15968">
              <w:rPr>
                <w:rFonts w:ascii="Arial" w:hAnsi="Arial" w:cs="Arial"/>
                <w:i/>
                <w:iCs/>
                <w:color w:val="000000"/>
              </w:rPr>
              <w:t>,00 EUR</w:t>
            </w:r>
          </w:p>
        </w:tc>
      </w:tr>
      <w:tr w:rsidR="00B14F45" w:rsidRPr="00A15968" w14:paraId="019320BD" w14:textId="77777777" w:rsidTr="00B14F45">
        <w:trPr>
          <w:trHeight w:val="300"/>
        </w:trPr>
        <w:tc>
          <w:tcPr>
            <w:tcW w:w="1526" w:type="dxa"/>
            <w:noWrap/>
            <w:hideMark/>
          </w:tcPr>
          <w:p w14:paraId="5F5D3EE2" w14:textId="77777777" w:rsidR="00B14F45" w:rsidRPr="00A15968" w:rsidRDefault="00B14F45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LSŽ012</w:t>
            </w:r>
          </w:p>
        </w:tc>
        <w:tc>
          <w:tcPr>
            <w:tcW w:w="3145" w:type="dxa"/>
            <w:hideMark/>
          </w:tcPr>
          <w:p w14:paraId="174240A4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Nedjelja</w:t>
            </w:r>
          </w:p>
        </w:tc>
        <w:tc>
          <w:tcPr>
            <w:tcW w:w="1782" w:type="dxa"/>
            <w:vMerge/>
          </w:tcPr>
          <w:p w14:paraId="63B69391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noWrap/>
            <w:vAlign w:val="bottom"/>
            <w:hideMark/>
          </w:tcPr>
          <w:p w14:paraId="6E480028" w14:textId="77FD11C7" w:rsidR="00B14F45" w:rsidRPr="00A15968" w:rsidRDefault="004C3D19" w:rsidP="007C03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A15968">
              <w:rPr>
                <w:rFonts w:ascii="Arial" w:hAnsi="Arial" w:cs="Arial"/>
                <w:i/>
                <w:iCs/>
                <w:color w:val="000000"/>
              </w:rPr>
              <w:t>60</w:t>
            </w:r>
            <w:r w:rsidR="00B14F45" w:rsidRPr="00A15968">
              <w:rPr>
                <w:rFonts w:ascii="Arial" w:hAnsi="Arial" w:cs="Arial"/>
                <w:i/>
                <w:iCs/>
                <w:color w:val="000000"/>
              </w:rPr>
              <w:t>,00 EUR</w:t>
            </w:r>
          </w:p>
        </w:tc>
      </w:tr>
      <w:tr w:rsidR="00B14F45" w:rsidRPr="00A15968" w14:paraId="4D6E4D1C" w14:textId="77777777" w:rsidTr="00B14F45">
        <w:trPr>
          <w:trHeight w:val="300"/>
        </w:trPr>
        <w:tc>
          <w:tcPr>
            <w:tcW w:w="1526" w:type="dxa"/>
            <w:noWrap/>
            <w:hideMark/>
          </w:tcPr>
          <w:p w14:paraId="045BB1C1" w14:textId="77777777" w:rsidR="00B14F45" w:rsidRPr="00A15968" w:rsidRDefault="00B14F45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LSŽ013</w:t>
            </w:r>
          </w:p>
        </w:tc>
        <w:tc>
          <w:tcPr>
            <w:tcW w:w="3145" w:type="dxa"/>
            <w:hideMark/>
          </w:tcPr>
          <w:p w14:paraId="4CBEEA58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Blagdan</w:t>
            </w:r>
          </w:p>
        </w:tc>
        <w:tc>
          <w:tcPr>
            <w:tcW w:w="1782" w:type="dxa"/>
            <w:vMerge/>
          </w:tcPr>
          <w:p w14:paraId="5330FDE7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noWrap/>
            <w:vAlign w:val="bottom"/>
            <w:hideMark/>
          </w:tcPr>
          <w:p w14:paraId="19896FE5" w14:textId="74028F7A" w:rsidR="00B14F45" w:rsidRPr="00A15968" w:rsidRDefault="004C3D19" w:rsidP="007C03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A15968">
              <w:rPr>
                <w:rFonts w:ascii="Arial" w:hAnsi="Arial" w:cs="Arial"/>
                <w:i/>
                <w:iCs/>
                <w:color w:val="000000"/>
              </w:rPr>
              <w:t>8</w:t>
            </w:r>
            <w:r w:rsidR="00B14F45" w:rsidRPr="00A15968">
              <w:rPr>
                <w:rFonts w:ascii="Arial" w:hAnsi="Arial" w:cs="Arial"/>
                <w:i/>
                <w:iCs/>
                <w:color w:val="000000"/>
              </w:rPr>
              <w:t>0,00 EUR</w:t>
            </w:r>
          </w:p>
        </w:tc>
      </w:tr>
      <w:tr w:rsidR="00B14F45" w:rsidRPr="00A15968" w14:paraId="42A2961D" w14:textId="77777777" w:rsidTr="00B14F45">
        <w:trPr>
          <w:trHeight w:val="300"/>
        </w:trPr>
        <w:tc>
          <w:tcPr>
            <w:tcW w:w="1526" w:type="dxa"/>
            <w:shd w:val="clear" w:color="auto" w:fill="FFFFFF" w:themeFill="background1"/>
            <w:noWrap/>
          </w:tcPr>
          <w:p w14:paraId="49F3C660" w14:textId="526FF339" w:rsidR="00B14F45" w:rsidRPr="00A15968" w:rsidRDefault="00B14F45" w:rsidP="00B14F45">
            <w:pPr>
              <w:jc w:val="both"/>
              <w:rPr>
                <w:rFonts w:ascii="Arial" w:hAnsi="Arial" w:cs="Arial"/>
                <w:i/>
                <w:iCs/>
              </w:rPr>
            </w:pPr>
            <w:r w:rsidRPr="00A15968">
              <w:rPr>
                <w:rFonts w:ascii="Arial" w:hAnsi="Arial" w:cs="Arial"/>
                <w:i/>
                <w:iCs/>
              </w:rPr>
              <w:t>LSŽ013A</w:t>
            </w:r>
          </w:p>
        </w:tc>
        <w:tc>
          <w:tcPr>
            <w:tcW w:w="3145" w:type="dxa"/>
            <w:shd w:val="clear" w:color="auto" w:fill="FFFFFF" w:themeFill="background1"/>
          </w:tcPr>
          <w:p w14:paraId="280E23AC" w14:textId="52E51E22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Blagdan subotom</w:t>
            </w:r>
          </w:p>
        </w:tc>
        <w:tc>
          <w:tcPr>
            <w:tcW w:w="1782" w:type="dxa"/>
            <w:vMerge/>
            <w:shd w:val="clear" w:color="auto" w:fill="FFFFFF" w:themeFill="background1"/>
          </w:tcPr>
          <w:p w14:paraId="417B4C4F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shd w:val="clear" w:color="auto" w:fill="FFFFFF" w:themeFill="background1"/>
            <w:noWrap/>
          </w:tcPr>
          <w:p w14:paraId="322B4FD6" w14:textId="435C05AB" w:rsidR="00B14F45" w:rsidRPr="00A15968" w:rsidRDefault="004C3D19" w:rsidP="004C3D19">
            <w:pPr>
              <w:jc w:val="right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85,00 EUR</w:t>
            </w:r>
          </w:p>
        </w:tc>
      </w:tr>
      <w:tr w:rsidR="00B14F45" w:rsidRPr="00A15968" w14:paraId="6BB822B7" w14:textId="77777777" w:rsidTr="00B14F45">
        <w:trPr>
          <w:trHeight w:val="300"/>
        </w:trPr>
        <w:tc>
          <w:tcPr>
            <w:tcW w:w="1526" w:type="dxa"/>
            <w:shd w:val="clear" w:color="auto" w:fill="FFFFFF" w:themeFill="background1"/>
            <w:noWrap/>
          </w:tcPr>
          <w:p w14:paraId="3ED5F147" w14:textId="0DD77828" w:rsidR="00B14F45" w:rsidRPr="00A15968" w:rsidRDefault="00B14F45" w:rsidP="00B14F45">
            <w:pPr>
              <w:jc w:val="both"/>
              <w:rPr>
                <w:rFonts w:ascii="Arial" w:hAnsi="Arial" w:cs="Arial"/>
                <w:i/>
                <w:iCs/>
              </w:rPr>
            </w:pPr>
            <w:r w:rsidRPr="00A15968">
              <w:rPr>
                <w:rFonts w:ascii="Arial" w:hAnsi="Arial" w:cs="Arial"/>
                <w:i/>
                <w:iCs/>
              </w:rPr>
              <w:t>LSŽ013B</w:t>
            </w:r>
          </w:p>
        </w:tc>
        <w:tc>
          <w:tcPr>
            <w:tcW w:w="3145" w:type="dxa"/>
            <w:shd w:val="clear" w:color="auto" w:fill="FFFFFF" w:themeFill="background1"/>
          </w:tcPr>
          <w:p w14:paraId="3095F3B5" w14:textId="1C16DE2F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Blagdan nedjeljom</w:t>
            </w:r>
          </w:p>
        </w:tc>
        <w:tc>
          <w:tcPr>
            <w:tcW w:w="1782" w:type="dxa"/>
            <w:vMerge/>
            <w:shd w:val="clear" w:color="auto" w:fill="FFFFFF" w:themeFill="background1"/>
          </w:tcPr>
          <w:p w14:paraId="03B3221A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shd w:val="clear" w:color="auto" w:fill="FFFFFF" w:themeFill="background1"/>
            <w:noWrap/>
          </w:tcPr>
          <w:p w14:paraId="0A2FED88" w14:textId="54BE035A" w:rsidR="00B14F45" w:rsidRPr="00A15968" w:rsidRDefault="004C3D19" w:rsidP="004C3D19">
            <w:pPr>
              <w:jc w:val="right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90,00 EUR</w:t>
            </w:r>
          </w:p>
        </w:tc>
      </w:tr>
      <w:tr w:rsidR="00B14F45" w:rsidRPr="00A15968" w14:paraId="41D3A198" w14:textId="77777777" w:rsidTr="00B14F45">
        <w:trPr>
          <w:trHeight w:val="300"/>
        </w:trPr>
        <w:tc>
          <w:tcPr>
            <w:tcW w:w="1526" w:type="dxa"/>
            <w:shd w:val="clear" w:color="auto" w:fill="808080" w:themeFill="background1" w:themeFillShade="80"/>
            <w:noWrap/>
            <w:hideMark/>
          </w:tcPr>
          <w:p w14:paraId="1B90F85A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145" w:type="dxa"/>
            <w:shd w:val="clear" w:color="auto" w:fill="808080" w:themeFill="background1" w:themeFillShade="80"/>
            <w:hideMark/>
          </w:tcPr>
          <w:p w14:paraId="23944B9F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782" w:type="dxa"/>
            <w:shd w:val="clear" w:color="auto" w:fill="808080" w:themeFill="background1" w:themeFillShade="80"/>
          </w:tcPr>
          <w:p w14:paraId="0B25CBB6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shd w:val="clear" w:color="auto" w:fill="808080" w:themeFill="background1" w:themeFillShade="80"/>
            <w:noWrap/>
            <w:hideMark/>
          </w:tcPr>
          <w:p w14:paraId="4404BA64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7E0491" w:rsidRPr="00A15968" w14:paraId="4DCAB9AC" w14:textId="77777777" w:rsidTr="00B14F45">
        <w:trPr>
          <w:trHeight w:val="300"/>
        </w:trPr>
        <w:tc>
          <w:tcPr>
            <w:tcW w:w="1526" w:type="dxa"/>
            <w:noWrap/>
            <w:hideMark/>
          </w:tcPr>
          <w:p w14:paraId="6EEB1B6F" w14:textId="77777777" w:rsidR="007E0491" w:rsidRPr="00A15968" w:rsidRDefault="007E0491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LSŽ014</w:t>
            </w:r>
          </w:p>
        </w:tc>
        <w:tc>
          <w:tcPr>
            <w:tcW w:w="3145" w:type="dxa"/>
            <w:hideMark/>
          </w:tcPr>
          <w:p w14:paraId="4C885BA6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Radni dan</w:t>
            </w:r>
          </w:p>
        </w:tc>
        <w:tc>
          <w:tcPr>
            <w:tcW w:w="1782" w:type="dxa"/>
            <w:vMerge w:val="restart"/>
          </w:tcPr>
          <w:p w14:paraId="2630BF8E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281FD4D8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5BEA64CB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373172AB" w14:textId="683532CA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Medicinska sestra/tehničar</w:t>
            </w:r>
          </w:p>
        </w:tc>
        <w:tc>
          <w:tcPr>
            <w:tcW w:w="2444" w:type="dxa"/>
            <w:noWrap/>
            <w:vAlign w:val="bottom"/>
            <w:hideMark/>
          </w:tcPr>
          <w:p w14:paraId="7F08D9EB" w14:textId="155294C6" w:rsidR="007E0491" w:rsidRPr="00A15968" w:rsidRDefault="004C3D19" w:rsidP="007C03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A15968">
              <w:rPr>
                <w:rFonts w:ascii="Arial" w:hAnsi="Arial" w:cs="Arial"/>
                <w:i/>
                <w:iCs/>
                <w:color w:val="000000"/>
              </w:rPr>
              <w:lastRenderedPageBreak/>
              <w:t>30</w:t>
            </w:r>
            <w:r w:rsidR="007E0491" w:rsidRPr="00A15968">
              <w:rPr>
                <w:rFonts w:ascii="Arial" w:hAnsi="Arial" w:cs="Arial"/>
                <w:i/>
                <w:iCs/>
                <w:color w:val="000000"/>
              </w:rPr>
              <w:t>,00 EUR</w:t>
            </w:r>
          </w:p>
        </w:tc>
      </w:tr>
      <w:tr w:rsidR="007E0491" w:rsidRPr="00A15968" w14:paraId="0E723A53" w14:textId="77777777" w:rsidTr="00B14F45">
        <w:trPr>
          <w:trHeight w:val="300"/>
        </w:trPr>
        <w:tc>
          <w:tcPr>
            <w:tcW w:w="1526" w:type="dxa"/>
            <w:noWrap/>
            <w:hideMark/>
          </w:tcPr>
          <w:p w14:paraId="7541E43B" w14:textId="77777777" w:rsidR="007E0491" w:rsidRPr="00A15968" w:rsidRDefault="007E0491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lastRenderedPageBreak/>
              <w:t>LSŽ015</w:t>
            </w:r>
          </w:p>
        </w:tc>
        <w:tc>
          <w:tcPr>
            <w:tcW w:w="3145" w:type="dxa"/>
            <w:hideMark/>
          </w:tcPr>
          <w:p w14:paraId="7BDDA916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Subota</w:t>
            </w:r>
          </w:p>
        </w:tc>
        <w:tc>
          <w:tcPr>
            <w:tcW w:w="1782" w:type="dxa"/>
            <w:vMerge/>
          </w:tcPr>
          <w:p w14:paraId="01ACA25D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noWrap/>
            <w:vAlign w:val="bottom"/>
            <w:hideMark/>
          </w:tcPr>
          <w:p w14:paraId="56DD7684" w14:textId="6627EDC5" w:rsidR="007E0491" w:rsidRPr="00A15968" w:rsidRDefault="007E0491" w:rsidP="007C03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A15968">
              <w:rPr>
                <w:rFonts w:ascii="Arial" w:hAnsi="Arial" w:cs="Arial"/>
                <w:i/>
                <w:iCs/>
                <w:color w:val="000000"/>
              </w:rPr>
              <w:t>3</w:t>
            </w:r>
            <w:r w:rsidR="004C3D19" w:rsidRPr="00A15968">
              <w:rPr>
                <w:rFonts w:ascii="Arial" w:hAnsi="Arial" w:cs="Arial"/>
                <w:i/>
                <w:iCs/>
                <w:color w:val="000000"/>
              </w:rPr>
              <w:t>4</w:t>
            </w:r>
            <w:r w:rsidRPr="00A15968">
              <w:rPr>
                <w:rFonts w:ascii="Arial" w:hAnsi="Arial" w:cs="Arial"/>
                <w:i/>
                <w:iCs/>
                <w:color w:val="000000"/>
              </w:rPr>
              <w:t>,00 EUR</w:t>
            </w:r>
          </w:p>
        </w:tc>
      </w:tr>
      <w:tr w:rsidR="007E0491" w:rsidRPr="00A15968" w14:paraId="238BB92D" w14:textId="77777777" w:rsidTr="00B14F45">
        <w:trPr>
          <w:trHeight w:val="300"/>
        </w:trPr>
        <w:tc>
          <w:tcPr>
            <w:tcW w:w="1526" w:type="dxa"/>
            <w:noWrap/>
            <w:hideMark/>
          </w:tcPr>
          <w:p w14:paraId="4F344BF5" w14:textId="77777777" w:rsidR="007E0491" w:rsidRPr="00A15968" w:rsidRDefault="007E0491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LSŽ016</w:t>
            </w:r>
          </w:p>
        </w:tc>
        <w:tc>
          <w:tcPr>
            <w:tcW w:w="3145" w:type="dxa"/>
            <w:hideMark/>
          </w:tcPr>
          <w:p w14:paraId="2452CC9F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Nedjelja</w:t>
            </w:r>
          </w:p>
        </w:tc>
        <w:tc>
          <w:tcPr>
            <w:tcW w:w="1782" w:type="dxa"/>
            <w:vMerge/>
          </w:tcPr>
          <w:p w14:paraId="1780C8B4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noWrap/>
            <w:vAlign w:val="bottom"/>
            <w:hideMark/>
          </w:tcPr>
          <w:p w14:paraId="42A06C2B" w14:textId="46AD96CA" w:rsidR="007E0491" w:rsidRPr="00A15968" w:rsidRDefault="007E0491" w:rsidP="007C03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A15968">
              <w:rPr>
                <w:rFonts w:ascii="Arial" w:hAnsi="Arial" w:cs="Arial"/>
                <w:i/>
                <w:iCs/>
                <w:color w:val="000000"/>
              </w:rPr>
              <w:t>3</w:t>
            </w:r>
            <w:r w:rsidR="004C3D19" w:rsidRPr="00A15968">
              <w:rPr>
                <w:rFonts w:ascii="Arial" w:hAnsi="Arial" w:cs="Arial"/>
                <w:i/>
                <w:iCs/>
                <w:color w:val="000000"/>
              </w:rPr>
              <w:t>7</w:t>
            </w:r>
            <w:r w:rsidRPr="00A15968">
              <w:rPr>
                <w:rFonts w:ascii="Arial" w:hAnsi="Arial" w:cs="Arial"/>
                <w:i/>
                <w:iCs/>
                <w:color w:val="000000"/>
              </w:rPr>
              <w:t>,00 EUR</w:t>
            </w:r>
          </w:p>
        </w:tc>
      </w:tr>
      <w:tr w:rsidR="007E0491" w:rsidRPr="00A15968" w14:paraId="06CB0910" w14:textId="77777777" w:rsidTr="00B14F45">
        <w:trPr>
          <w:trHeight w:val="300"/>
        </w:trPr>
        <w:tc>
          <w:tcPr>
            <w:tcW w:w="1526" w:type="dxa"/>
            <w:noWrap/>
            <w:hideMark/>
          </w:tcPr>
          <w:p w14:paraId="424BC2FF" w14:textId="77777777" w:rsidR="007E0491" w:rsidRPr="00A15968" w:rsidRDefault="007E0491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LSŽ017</w:t>
            </w:r>
          </w:p>
        </w:tc>
        <w:tc>
          <w:tcPr>
            <w:tcW w:w="3145" w:type="dxa"/>
            <w:hideMark/>
          </w:tcPr>
          <w:p w14:paraId="6F848DB2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Blagdan</w:t>
            </w:r>
          </w:p>
        </w:tc>
        <w:tc>
          <w:tcPr>
            <w:tcW w:w="1782" w:type="dxa"/>
            <w:vMerge/>
          </w:tcPr>
          <w:p w14:paraId="4B3CD66E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noWrap/>
            <w:vAlign w:val="bottom"/>
            <w:hideMark/>
          </w:tcPr>
          <w:p w14:paraId="77FB2209" w14:textId="6F2ED337" w:rsidR="007E0491" w:rsidRPr="00A15968" w:rsidRDefault="007E0491" w:rsidP="007C03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A15968">
              <w:rPr>
                <w:rFonts w:ascii="Arial" w:hAnsi="Arial" w:cs="Arial"/>
                <w:i/>
                <w:iCs/>
                <w:color w:val="000000"/>
              </w:rPr>
              <w:t>4</w:t>
            </w:r>
            <w:r w:rsidR="004C3D19" w:rsidRPr="00A15968"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Pr="00A15968">
              <w:rPr>
                <w:rFonts w:ascii="Arial" w:hAnsi="Arial" w:cs="Arial"/>
                <w:i/>
                <w:iCs/>
                <w:color w:val="000000"/>
              </w:rPr>
              <w:t>,00 EUR</w:t>
            </w:r>
          </w:p>
        </w:tc>
      </w:tr>
      <w:tr w:rsidR="007E0491" w:rsidRPr="00A15968" w14:paraId="094A612B" w14:textId="77777777" w:rsidTr="00B14F45">
        <w:trPr>
          <w:trHeight w:val="300"/>
        </w:trPr>
        <w:tc>
          <w:tcPr>
            <w:tcW w:w="1526" w:type="dxa"/>
            <w:shd w:val="clear" w:color="auto" w:fill="FFFFFF" w:themeFill="background1"/>
            <w:noWrap/>
          </w:tcPr>
          <w:p w14:paraId="36400A6C" w14:textId="7C4A1933" w:rsidR="007E0491" w:rsidRPr="00A15968" w:rsidRDefault="007E0491" w:rsidP="00B14F4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LSŽ017A</w:t>
            </w:r>
          </w:p>
        </w:tc>
        <w:tc>
          <w:tcPr>
            <w:tcW w:w="3145" w:type="dxa"/>
            <w:shd w:val="clear" w:color="auto" w:fill="FFFFFF" w:themeFill="background1"/>
          </w:tcPr>
          <w:p w14:paraId="51DC8FCC" w14:textId="5D51BF71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Blagdan subotom</w:t>
            </w:r>
          </w:p>
        </w:tc>
        <w:tc>
          <w:tcPr>
            <w:tcW w:w="1782" w:type="dxa"/>
            <w:vMerge/>
            <w:shd w:val="clear" w:color="auto" w:fill="FFFFFF" w:themeFill="background1"/>
          </w:tcPr>
          <w:p w14:paraId="158578A7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shd w:val="clear" w:color="auto" w:fill="FFFFFF" w:themeFill="background1"/>
            <w:noWrap/>
          </w:tcPr>
          <w:p w14:paraId="3C725597" w14:textId="7364C88E" w:rsidR="007E0491" w:rsidRPr="00A15968" w:rsidRDefault="004C3D19" w:rsidP="004C3D19">
            <w:pPr>
              <w:jc w:val="right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50,00 EUR</w:t>
            </w:r>
          </w:p>
        </w:tc>
      </w:tr>
      <w:tr w:rsidR="007E0491" w:rsidRPr="00A15968" w14:paraId="155E1EEB" w14:textId="77777777" w:rsidTr="00B14F45">
        <w:trPr>
          <w:trHeight w:val="300"/>
        </w:trPr>
        <w:tc>
          <w:tcPr>
            <w:tcW w:w="1526" w:type="dxa"/>
            <w:shd w:val="clear" w:color="auto" w:fill="FFFFFF" w:themeFill="background1"/>
            <w:noWrap/>
          </w:tcPr>
          <w:p w14:paraId="6EB540F2" w14:textId="41B5C186" w:rsidR="007E0491" w:rsidRPr="00A15968" w:rsidRDefault="007E0491" w:rsidP="00B14F4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LSŽ017B</w:t>
            </w:r>
          </w:p>
        </w:tc>
        <w:tc>
          <w:tcPr>
            <w:tcW w:w="3145" w:type="dxa"/>
            <w:shd w:val="clear" w:color="auto" w:fill="FFFFFF" w:themeFill="background1"/>
          </w:tcPr>
          <w:p w14:paraId="3A8971E9" w14:textId="3E671613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Blagdan nedjeljom</w:t>
            </w:r>
          </w:p>
        </w:tc>
        <w:tc>
          <w:tcPr>
            <w:tcW w:w="1782" w:type="dxa"/>
            <w:vMerge/>
            <w:shd w:val="clear" w:color="auto" w:fill="FFFFFF" w:themeFill="background1"/>
          </w:tcPr>
          <w:p w14:paraId="45E3C3FF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shd w:val="clear" w:color="auto" w:fill="FFFFFF" w:themeFill="background1"/>
            <w:noWrap/>
          </w:tcPr>
          <w:p w14:paraId="4DE2EAFF" w14:textId="60C52785" w:rsidR="007E0491" w:rsidRPr="00A15968" w:rsidRDefault="004C3D19" w:rsidP="004C3D19">
            <w:pPr>
              <w:jc w:val="right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53,00 EUR</w:t>
            </w:r>
          </w:p>
        </w:tc>
      </w:tr>
      <w:tr w:rsidR="00B14F45" w:rsidRPr="00A15968" w14:paraId="4E4500D8" w14:textId="77777777" w:rsidTr="00B14F45">
        <w:trPr>
          <w:trHeight w:val="300"/>
        </w:trPr>
        <w:tc>
          <w:tcPr>
            <w:tcW w:w="1526" w:type="dxa"/>
            <w:shd w:val="clear" w:color="auto" w:fill="808080" w:themeFill="background1" w:themeFillShade="80"/>
            <w:noWrap/>
            <w:hideMark/>
          </w:tcPr>
          <w:p w14:paraId="36274D35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145" w:type="dxa"/>
            <w:shd w:val="clear" w:color="auto" w:fill="808080" w:themeFill="background1" w:themeFillShade="80"/>
            <w:hideMark/>
          </w:tcPr>
          <w:p w14:paraId="1CC9AC0B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782" w:type="dxa"/>
            <w:shd w:val="clear" w:color="auto" w:fill="808080" w:themeFill="background1" w:themeFillShade="80"/>
          </w:tcPr>
          <w:p w14:paraId="7FD9E7E7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shd w:val="clear" w:color="auto" w:fill="808080" w:themeFill="background1" w:themeFillShade="80"/>
            <w:noWrap/>
            <w:hideMark/>
          </w:tcPr>
          <w:p w14:paraId="65A274D0" w14:textId="77777777" w:rsidR="00B14F45" w:rsidRPr="00A15968" w:rsidRDefault="00B14F45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7E0491" w:rsidRPr="00A15968" w14:paraId="6882BCE3" w14:textId="77777777" w:rsidTr="00B14F45">
        <w:trPr>
          <w:trHeight w:val="300"/>
        </w:trPr>
        <w:tc>
          <w:tcPr>
            <w:tcW w:w="1526" w:type="dxa"/>
            <w:noWrap/>
            <w:hideMark/>
          </w:tcPr>
          <w:p w14:paraId="483E3A41" w14:textId="77777777" w:rsidR="007E0491" w:rsidRPr="00A15968" w:rsidRDefault="007E0491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LSŽ018</w:t>
            </w:r>
          </w:p>
        </w:tc>
        <w:tc>
          <w:tcPr>
            <w:tcW w:w="3145" w:type="dxa"/>
            <w:hideMark/>
          </w:tcPr>
          <w:p w14:paraId="164DBD03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Radni dan</w:t>
            </w:r>
          </w:p>
        </w:tc>
        <w:tc>
          <w:tcPr>
            <w:tcW w:w="1782" w:type="dxa"/>
            <w:vMerge w:val="restart"/>
          </w:tcPr>
          <w:p w14:paraId="3F58D70F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E3F326A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3D80BCE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697DEFC9" w14:textId="7249BB58" w:rsidR="007E0491" w:rsidRPr="00A15968" w:rsidRDefault="007E0491" w:rsidP="007E0491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Vozač</w:t>
            </w:r>
          </w:p>
        </w:tc>
        <w:tc>
          <w:tcPr>
            <w:tcW w:w="2444" w:type="dxa"/>
            <w:noWrap/>
            <w:vAlign w:val="bottom"/>
            <w:hideMark/>
          </w:tcPr>
          <w:p w14:paraId="1F64E5B6" w14:textId="5A84F1D1" w:rsidR="007E0491" w:rsidRPr="00A15968" w:rsidRDefault="007E0491" w:rsidP="007C03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A15968">
              <w:rPr>
                <w:rFonts w:ascii="Arial" w:hAnsi="Arial" w:cs="Arial"/>
                <w:i/>
                <w:iCs/>
                <w:color w:val="000000"/>
              </w:rPr>
              <w:t>2</w:t>
            </w:r>
            <w:r w:rsidR="004C3D19" w:rsidRPr="00A15968">
              <w:rPr>
                <w:rFonts w:ascii="Arial" w:hAnsi="Arial" w:cs="Arial"/>
                <w:i/>
                <w:iCs/>
                <w:color w:val="000000"/>
              </w:rPr>
              <w:t>5</w:t>
            </w:r>
            <w:r w:rsidRPr="00A15968">
              <w:rPr>
                <w:rFonts w:ascii="Arial" w:hAnsi="Arial" w:cs="Arial"/>
                <w:i/>
                <w:iCs/>
                <w:color w:val="000000"/>
              </w:rPr>
              <w:t>,00 EUR</w:t>
            </w:r>
          </w:p>
        </w:tc>
      </w:tr>
      <w:tr w:rsidR="007E0491" w:rsidRPr="00A15968" w14:paraId="28837041" w14:textId="77777777" w:rsidTr="00B14F45">
        <w:trPr>
          <w:trHeight w:val="300"/>
        </w:trPr>
        <w:tc>
          <w:tcPr>
            <w:tcW w:w="1526" w:type="dxa"/>
            <w:noWrap/>
            <w:hideMark/>
          </w:tcPr>
          <w:p w14:paraId="7A952CFF" w14:textId="77777777" w:rsidR="007E0491" w:rsidRPr="00A15968" w:rsidRDefault="007E0491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LSŽ019</w:t>
            </w:r>
          </w:p>
        </w:tc>
        <w:tc>
          <w:tcPr>
            <w:tcW w:w="3145" w:type="dxa"/>
            <w:hideMark/>
          </w:tcPr>
          <w:p w14:paraId="47EC3F5A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Subota</w:t>
            </w:r>
          </w:p>
        </w:tc>
        <w:tc>
          <w:tcPr>
            <w:tcW w:w="1782" w:type="dxa"/>
            <w:vMerge/>
          </w:tcPr>
          <w:p w14:paraId="4D473E54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noWrap/>
            <w:vAlign w:val="bottom"/>
            <w:hideMark/>
          </w:tcPr>
          <w:p w14:paraId="412F062A" w14:textId="0EF7739D" w:rsidR="007E0491" w:rsidRPr="00A15968" w:rsidRDefault="007E0491" w:rsidP="007C03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A15968">
              <w:rPr>
                <w:rFonts w:ascii="Arial" w:hAnsi="Arial" w:cs="Arial"/>
                <w:i/>
                <w:iCs/>
                <w:color w:val="000000"/>
              </w:rPr>
              <w:t>2</w:t>
            </w:r>
            <w:r w:rsidR="004C3D19" w:rsidRPr="00A15968">
              <w:rPr>
                <w:rFonts w:ascii="Arial" w:hAnsi="Arial" w:cs="Arial"/>
                <w:i/>
                <w:iCs/>
                <w:color w:val="000000"/>
              </w:rPr>
              <w:t>9</w:t>
            </w:r>
            <w:r w:rsidRPr="00A15968">
              <w:rPr>
                <w:rFonts w:ascii="Arial" w:hAnsi="Arial" w:cs="Arial"/>
                <w:i/>
                <w:iCs/>
                <w:color w:val="000000"/>
              </w:rPr>
              <w:t>,00 EUR</w:t>
            </w:r>
          </w:p>
        </w:tc>
      </w:tr>
      <w:tr w:rsidR="007E0491" w:rsidRPr="00A15968" w14:paraId="4BA4E2FF" w14:textId="77777777" w:rsidTr="00B14F45">
        <w:trPr>
          <w:trHeight w:val="300"/>
        </w:trPr>
        <w:tc>
          <w:tcPr>
            <w:tcW w:w="1526" w:type="dxa"/>
            <w:noWrap/>
            <w:hideMark/>
          </w:tcPr>
          <w:p w14:paraId="55763E29" w14:textId="77777777" w:rsidR="007E0491" w:rsidRPr="00A15968" w:rsidRDefault="007E0491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LSŽ020</w:t>
            </w:r>
          </w:p>
        </w:tc>
        <w:tc>
          <w:tcPr>
            <w:tcW w:w="3145" w:type="dxa"/>
            <w:hideMark/>
          </w:tcPr>
          <w:p w14:paraId="343B8EDA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Nedjelja</w:t>
            </w:r>
          </w:p>
        </w:tc>
        <w:tc>
          <w:tcPr>
            <w:tcW w:w="1782" w:type="dxa"/>
            <w:vMerge/>
          </w:tcPr>
          <w:p w14:paraId="6BE40082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noWrap/>
            <w:vAlign w:val="bottom"/>
            <w:hideMark/>
          </w:tcPr>
          <w:p w14:paraId="24F467BA" w14:textId="0F40413A" w:rsidR="007E0491" w:rsidRPr="00A15968" w:rsidRDefault="004C3D19" w:rsidP="007C03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A15968">
              <w:rPr>
                <w:rFonts w:ascii="Arial" w:hAnsi="Arial" w:cs="Arial"/>
                <w:i/>
                <w:iCs/>
                <w:color w:val="000000"/>
              </w:rPr>
              <w:t>33</w:t>
            </w:r>
            <w:r w:rsidR="007E0491" w:rsidRPr="00A15968">
              <w:rPr>
                <w:rFonts w:ascii="Arial" w:hAnsi="Arial" w:cs="Arial"/>
                <w:i/>
                <w:iCs/>
                <w:color w:val="000000"/>
              </w:rPr>
              <w:t>,00 EUR</w:t>
            </w:r>
          </w:p>
        </w:tc>
      </w:tr>
      <w:tr w:rsidR="007E0491" w:rsidRPr="00A15968" w14:paraId="27BF1FC7" w14:textId="77777777" w:rsidTr="00B14F45">
        <w:trPr>
          <w:trHeight w:val="300"/>
        </w:trPr>
        <w:tc>
          <w:tcPr>
            <w:tcW w:w="1526" w:type="dxa"/>
            <w:noWrap/>
            <w:hideMark/>
          </w:tcPr>
          <w:p w14:paraId="0FA52F6D" w14:textId="77777777" w:rsidR="007E0491" w:rsidRPr="00A15968" w:rsidRDefault="007E0491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LSŽ021</w:t>
            </w:r>
          </w:p>
        </w:tc>
        <w:tc>
          <w:tcPr>
            <w:tcW w:w="3145" w:type="dxa"/>
            <w:hideMark/>
          </w:tcPr>
          <w:p w14:paraId="4F191375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Blagdan</w:t>
            </w:r>
          </w:p>
        </w:tc>
        <w:tc>
          <w:tcPr>
            <w:tcW w:w="1782" w:type="dxa"/>
            <w:vMerge/>
          </w:tcPr>
          <w:p w14:paraId="100C4573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noWrap/>
            <w:vAlign w:val="bottom"/>
            <w:hideMark/>
          </w:tcPr>
          <w:p w14:paraId="41D10D5E" w14:textId="4E1EA0EB" w:rsidR="007E0491" w:rsidRPr="00A15968" w:rsidRDefault="004C3D19" w:rsidP="007C03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A15968">
              <w:rPr>
                <w:rFonts w:ascii="Arial" w:hAnsi="Arial" w:cs="Arial"/>
                <w:i/>
                <w:iCs/>
                <w:color w:val="000000"/>
              </w:rPr>
              <w:t>44</w:t>
            </w:r>
            <w:r w:rsidR="007E0491" w:rsidRPr="00A15968">
              <w:rPr>
                <w:rFonts w:ascii="Arial" w:hAnsi="Arial" w:cs="Arial"/>
                <w:i/>
                <w:iCs/>
                <w:color w:val="000000"/>
              </w:rPr>
              <w:t>,00 EUR</w:t>
            </w:r>
          </w:p>
        </w:tc>
      </w:tr>
      <w:tr w:rsidR="007E0491" w:rsidRPr="00A15968" w14:paraId="7EC7B3D3" w14:textId="77777777" w:rsidTr="00B14F45">
        <w:trPr>
          <w:trHeight w:val="300"/>
        </w:trPr>
        <w:tc>
          <w:tcPr>
            <w:tcW w:w="1526" w:type="dxa"/>
            <w:noWrap/>
          </w:tcPr>
          <w:p w14:paraId="53C5C86B" w14:textId="04CDADD8" w:rsidR="007E0491" w:rsidRPr="00A15968" w:rsidRDefault="007E0491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LSŽ021A</w:t>
            </w:r>
          </w:p>
        </w:tc>
        <w:tc>
          <w:tcPr>
            <w:tcW w:w="3145" w:type="dxa"/>
          </w:tcPr>
          <w:p w14:paraId="65A69785" w14:textId="60FC3975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Blagdan subotom</w:t>
            </w:r>
          </w:p>
        </w:tc>
        <w:tc>
          <w:tcPr>
            <w:tcW w:w="1782" w:type="dxa"/>
            <w:vMerge/>
          </w:tcPr>
          <w:p w14:paraId="430FC3AD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noWrap/>
            <w:vAlign w:val="bottom"/>
          </w:tcPr>
          <w:p w14:paraId="4ED28F13" w14:textId="460609E5" w:rsidR="007E0491" w:rsidRPr="00A15968" w:rsidRDefault="004C3D19" w:rsidP="007C03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A15968">
              <w:rPr>
                <w:rFonts w:ascii="Arial" w:hAnsi="Arial" w:cs="Arial"/>
                <w:i/>
                <w:iCs/>
                <w:color w:val="000000"/>
              </w:rPr>
              <w:t>48,00 EUR</w:t>
            </w:r>
          </w:p>
        </w:tc>
      </w:tr>
      <w:tr w:rsidR="007E0491" w:rsidRPr="00A15968" w14:paraId="357CFF90" w14:textId="77777777" w:rsidTr="00B14F45">
        <w:trPr>
          <w:trHeight w:val="300"/>
        </w:trPr>
        <w:tc>
          <w:tcPr>
            <w:tcW w:w="1526" w:type="dxa"/>
            <w:noWrap/>
          </w:tcPr>
          <w:p w14:paraId="70BDB0B8" w14:textId="6192F8CE" w:rsidR="007E0491" w:rsidRPr="00A15968" w:rsidRDefault="007E0491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LSŽ021B</w:t>
            </w:r>
          </w:p>
        </w:tc>
        <w:tc>
          <w:tcPr>
            <w:tcW w:w="3145" w:type="dxa"/>
          </w:tcPr>
          <w:p w14:paraId="38316394" w14:textId="37220084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Blagdan nedjeljom</w:t>
            </w:r>
          </w:p>
        </w:tc>
        <w:tc>
          <w:tcPr>
            <w:tcW w:w="1782" w:type="dxa"/>
            <w:vMerge/>
          </w:tcPr>
          <w:p w14:paraId="59C5EB6C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444" w:type="dxa"/>
            <w:noWrap/>
            <w:vAlign w:val="bottom"/>
          </w:tcPr>
          <w:p w14:paraId="18E57317" w14:textId="42392875" w:rsidR="007E0491" w:rsidRPr="00A15968" w:rsidRDefault="004C3D19" w:rsidP="007C03CA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A15968">
              <w:rPr>
                <w:rFonts w:ascii="Arial" w:hAnsi="Arial" w:cs="Arial"/>
                <w:i/>
                <w:iCs/>
                <w:color w:val="000000"/>
              </w:rPr>
              <w:t>51,00 EUR</w:t>
            </w:r>
          </w:p>
        </w:tc>
      </w:tr>
    </w:tbl>
    <w:p w14:paraId="0A066F73" w14:textId="77777777" w:rsidR="00B14F45" w:rsidRPr="00A15968" w:rsidRDefault="00B14F45" w:rsidP="00B14F45">
      <w:pPr>
        <w:spacing w:after="0"/>
        <w:ind w:firstLine="708"/>
        <w:jc w:val="both"/>
        <w:rPr>
          <w:rFonts w:ascii="Arial" w:hAnsi="Arial" w:cs="Arial"/>
          <w:i/>
          <w:iCs/>
        </w:rPr>
      </w:pPr>
    </w:p>
    <w:p w14:paraId="129C2467" w14:textId="77777777" w:rsidR="00B14F45" w:rsidRPr="00A15968" w:rsidRDefault="00B14F45" w:rsidP="00B14F45">
      <w:pPr>
        <w:spacing w:after="0"/>
        <w:ind w:firstLine="708"/>
        <w:jc w:val="both"/>
        <w:rPr>
          <w:rFonts w:ascii="Arial" w:hAnsi="Arial" w:cs="Arial"/>
          <w:i/>
          <w:iCs/>
        </w:rPr>
      </w:pPr>
    </w:p>
    <w:p w14:paraId="57B8E62E" w14:textId="77777777" w:rsidR="00B14F45" w:rsidRPr="00A15968" w:rsidRDefault="00B14F45" w:rsidP="00B14F45">
      <w:pPr>
        <w:spacing w:after="0"/>
        <w:ind w:firstLine="708"/>
        <w:jc w:val="both"/>
        <w:rPr>
          <w:rFonts w:ascii="Arial" w:hAnsi="Arial" w:cs="Arial"/>
          <w:i/>
          <w:iCs/>
        </w:rPr>
      </w:pPr>
      <w:r w:rsidRPr="00A15968">
        <w:rPr>
          <w:rFonts w:ascii="Arial" w:hAnsi="Arial" w:cs="Arial"/>
          <w:i/>
          <w:iCs/>
        </w:rPr>
        <w:t>Prijevoz po 1 (jednom) kilometru u sklopu dežurstva iznosi:</w:t>
      </w:r>
    </w:p>
    <w:p w14:paraId="626BAC2B" w14:textId="77777777" w:rsidR="00B14F45" w:rsidRPr="00A15968" w:rsidRDefault="00B14F45" w:rsidP="00B14F45">
      <w:pPr>
        <w:spacing w:after="0"/>
        <w:ind w:firstLine="708"/>
        <w:jc w:val="both"/>
        <w:rPr>
          <w:rFonts w:ascii="Arial" w:hAnsi="Arial" w:cs="Arial"/>
          <w:i/>
          <w:iCs/>
        </w:rPr>
      </w:pPr>
    </w:p>
    <w:tbl>
      <w:tblPr>
        <w:tblStyle w:val="Reetkatablice"/>
        <w:tblW w:w="8897" w:type="dxa"/>
        <w:tblLook w:val="04A0" w:firstRow="1" w:lastRow="0" w:firstColumn="1" w:lastColumn="0" w:noHBand="0" w:noVBand="1"/>
      </w:tblPr>
      <w:tblGrid>
        <w:gridCol w:w="1036"/>
        <w:gridCol w:w="5196"/>
        <w:gridCol w:w="2665"/>
      </w:tblGrid>
      <w:tr w:rsidR="007E0491" w:rsidRPr="00A15968" w14:paraId="15EB58BB" w14:textId="77777777" w:rsidTr="007E0491">
        <w:trPr>
          <w:trHeight w:val="573"/>
        </w:trPr>
        <w:tc>
          <w:tcPr>
            <w:tcW w:w="1036" w:type="dxa"/>
            <w:shd w:val="clear" w:color="auto" w:fill="D9D9D9" w:themeFill="background1" w:themeFillShade="D9"/>
            <w:noWrap/>
            <w:hideMark/>
          </w:tcPr>
          <w:p w14:paraId="61348AC0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15968">
              <w:rPr>
                <w:rFonts w:ascii="Arial" w:hAnsi="Arial" w:cs="Arial"/>
                <w:b/>
                <w:bCs/>
                <w:i/>
                <w:iCs/>
              </w:rPr>
              <w:t>Šifra</w:t>
            </w:r>
          </w:p>
        </w:tc>
        <w:tc>
          <w:tcPr>
            <w:tcW w:w="5196" w:type="dxa"/>
            <w:shd w:val="clear" w:color="auto" w:fill="D9D9D9" w:themeFill="background1" w:themeFillShade="D9"/>
            <w:hideMark/>
          </w:tcPr>
          <w:p w14:paraId="37BBC676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15968">
              <w:rPr>
                <w:rFonts w:ascii="Arial" w:hAnsi="Arial" w:cs="Arial"/>
                <w:b/>
                <w:bCs/>
                <w:i/>
                <w:iCs/>
              </w:rPr>
              <w:t>Naziv</w:t>
            </w:r>
          </w:p>
        </w:tc>
        <w:tc>
          <w:tcPr>
            <w:tcW w:w="2665" w:type="dxa"/>
            <w:shd w:val="clear" w:color="auto" w:fill="D9D9D9" w:themeFill="background1" w:themeFillShade="D9"/>
            <w:noWrap/>
            <w:hideMark/>
          </w:tcPr>
          <w:p w14:paraId="39B9671F" w14:textId="77777777" w:rsidR="007E0491" w:rsidRPr="00A15968" w:rsidRDefault="007E0491" w:rsidP="007C03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15968">
              <w:rPr>
                <w:rFonts w:ascii="Arial" w:hAnsi="Arial" w:cs="Arial"/>
                <w:b/>
                <w:bCs/>
                <w:i/>
                <w:iCs/>
              </w:rPr>
              <w:t xml:space="preserve">Cijena u EUR </w:t>
            </w:r>
          </w:p>
        </w:tc>
      </w:tr>
      <w:tr w:rsidR="007E0491" w:rsidRPr="00A15968" w14:paraId="5539C40A" w14:textId="77777777" w:rsidTr="007E0491">
        <w:trPr>
          <w:trHeight w:val="300"/>
        </w:trPr>
        <w:tc>
          <w:tcPr>
            <w:tcW w:w="1036" w:type="dxa"/>
            <w:noWrap/>
            <w:hideMark/>
          </w:tcPr>
          <w:p w14:paraId="668F9B4B" w14:textId="77777777" w:rsidR="007E0491" w:rsidRPr="00A15968" w:rsidRDefault="007E0491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LSŽ022</w:t>
            </w:r>
          </w:p>
        </w:tc>
        <w:tc>
          <w:tcPr>
            <w:tcW w:w="5196" w:type="dxa"/>
            <w:hideMark/>
          </w:tcPr>
          <w:p w14:paraId="2E45816F" w14:textId="77777777" w:rsidR="007E0491" w:rsidRPr="00A15968" w:rsidRDefault="007E0491" w:rsidP="007C03CA">
            <w:pPr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Prijevoz po KM u sklopu dežurstva T1/T2 (računati KM u oba smjera)</w:t>
            </w:r>
          </w:p>
        </w:tc>
        <w:tc>
          <w:tcPr>
            <w:tcW w:w="2665" w:type="dxa"/>
            <w:noWrap/>
            <w:hideMark/>
          </w:tcPr>
          <w:p w14:paraId="3B835C76" w14:textId="7F9F7494" w:rsidR="007E0491" w:rsidRPr="00A15968" w:rsidRDefault="007E0491" w:rsidP="007C03C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A15968">
              <w:rPr>
                <w:rFonts w:ascii="Arial" w:hAnsi="Arial" w:cs="Arial"/>
                <w:bCs/>
                <w:i/>
                <w:iCs/>
              </w:rPr>
              <w:t>0,</w:t>
            </w:r>
            <w:r w:rsidR="004C3D19" w:rsidRPr="00A15968">
              <w:rPr>
                <w:rFonts w:ascii="Arial" w:hAnsi="Arial" w:cs="Arial"/>
                <w:bCs/>
                <w:i/>
                <w:iCs/>
              </w:rPr>
              <w:t>5</w:t>
            </w:r>
            <w:r w:rsidRPr="00A15968">
              <w:rPr>
                <w:rFonts w:ascii="Arial" w:hAnsi="Arial" w:cs="Arial"/>
                <w:bCs/>
                <w:i/>
                <w:iCs/>
              </w:rPr>
              <w:t>0 EUR/km</w:t>
            </w:r>
          </w:p>
        </w:tc>
      </w:tr>
    </w:tbl>
    <w:p w14:paraId="5AFB2025" w14:textId="77777777" w:rsidR="00B14F45" w:rsidRPr="00A15968" w:rsidRDefault="00B14F45" w:rsidP="009E3DDA">
      <w:pPr>
        <w:spacing w:line="276" w:lineRule="auto"/>
        <w:jc w:val="center"/>
        <w:rPr>
          <w:rFonts w:ascii="Arial" w:hAnsi="Arial" w:cs="Arial"/>
          <w:b/>
          <w:bCs/>
          <w:i/>
          <w:iCs/>
        </w:rPr>
      </w:pPr>
    </w:p>
    <w:p w14:paraId="0DF5A994" w14:textId="2FF58864" w:rsidR="009103C9" w:rsidRPr="00A15968" w:rsidRDefault="00286E4D" w:rsidP="009E3DD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A15968">
        <w:rPr>
          <w:rFonts w:ascii="Arial" w:hAnsi="Arial" w:cs="Arial"/>
          <w:b/>
          <w:bCs/>
        </w:rPr>
        <w:t xml:space="preserve">Članak </w:t>
      </w:r>
      <w:r w:rsidR="000877EC" w:rsidRPr="00A15968">
        <w:rPr>
          <w:rFonts w:ascii="Arial" w:hAnsi="Arial" w:cs="Arial"/>
          <w:b/>
          <w:bCs/>
        </w:rPr>
        <w:t>2</w:t>
      </w:r>
      <w:r w:rsidRPr="00A15968">
        <w:rPr>
          <w:rFonts w:ascii="Arial" w:hAnsi="Arial" w:cs="Arial"/>
          <w:b/>
          <w:bCs/>
        </w:rPr>
        <w:t>.</w:t>
      </w:r>
    </w:p>
    <w:p w14:paraId="639DB36F" w14:textId="77777777" w:rsidR="004D016C" w:rsidRPr="00A15968" w:rsidRDefault="004D016C" w:rsidP="009E3DDA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118BEAA5" w14:textId="1986F7E7" w:rsidR="009103C9" w:rsidRPr="00A15968" w:rsidRDefault="009103C9" w:rsidP="009E3DDA">
      <w:pPr>
        <w:spacing w:line="276" w:lineRule="auto"/>
        <w:jc w:val="both"/>
        <w:rPr>
          <w:rFonts w:ascii="Arial" w:hAnsi="Arial" w:cs="Arial"/>
        </w:rPr>
      </w:pPr>
      <w:r w:rsidRPr="00A15968">
        <w:rPr>
          <w:rFonts w:ascii="Arial" w:hAnsi="Arial" w:cs="Arial"/>
        </w:rPr>
        <w:t xml:space="preserve">U </w:t>
      </w:r>
      <w:r w:rsidR="00372A0D" w:rsidRPr="00A15968">
        <w:rPr>
          <w:rFonts w:ascii="Arial" w:hAnsi="Arial" w:cs="Arial"/>
        </w:rPr>
        <w:t>Cjeniku</w:t>
      </w:r>
      <w:r w:rsidR="000877EC" w:rsidRPr="00A15968">
        <w:rPr>
          <w:rFonts w:ascii="Arial" w:hAnsi="Arial" w:cs="Arial"/>
        </w:rPr>
        <w:t xml:space="preserve"> </w:t>
      </w:r>
      <w:r w:rsidRPr="00A15968">
        <w:rPr>
          <w:rFonts w:ascii="Arial" w:hAnsi="Arial" w:cs="Arial"/>
        </w:rPr>
        <w:t xml:space="preserve">zdravstvenih usluga </w:t>
      </w:r>
      <w:r w:rsidR="000877EC" w:rsidRPr="00A15968">
        <w:rPr>
          <w:rFonts w:ascii="Arial" w:hAnsi="Arial" w:cs="Arial"/>
        </w:rPr>
        <w:t xml:space="preserve">mijenja se članak </w:t>
      </w:r>
      <w:r w:rsidR="00FE7BD2" w:rsidRPr="00A15968">
        <w:rPr>
          <w:rFonts w:ascii="Arial" w:hAnsi="Arial" w:cs="Arial"/>
        </w:rPr>
        <w:t xml:space="preserve">3.a </w:t>
      </w:r>
      <w:r w:rsidR="003303E8" w:rsidRPr="00A15968">
        <w:rPr>
          <w:rFonts w:ascii="Arial" w:hAnsi="Arial" w:cs="Arial"/>
        </w:rPr>
        <w:t>te sada</w:t>
      </w:r>
      <w:r w:rsidR="00FE7BD2" w:rsidRPr="00A15968">
        <w:rPr>
          <w:rFonts w:ascii="Arial" w:hAnsi="Arial" w:cs="Arial"/>
        </w:rPr>
        <w:t xml:space="preserve"> glasi:</w:t>
      </w:r>
    </w:p>
    <w:p w14:paraId="742AB6A3" w14:textId="77777777" w:rsidR="000877EC" w:rsidRPr="00A15968" w:rsidRDefault="000877EC" w:rsidP="009E3DDA">
      <w:pPr>
        <w:spacing w:after="0" w:line="276" w:lineRule="auto"/>
        <w:jc w:val="both"/>
        <w:rPr>
          <w:rFonts w:ascii="Arial" w:hAnsi="Arial" w:cs="Arial"/>
        </w:rPr>
      </w:pPr>
    </w:p>
    <w:p w14:paraId="4D47E2EA" w14:textId="578DC0CF" w:rsidR="00FE7BD2" w:rsidRPr="00A15968" w:rsidRDefault="009E3DDA" w:rsidP="005E34DC">
      <w:pPr>
        <w:spacing w:after="0" w:line="276" w:lineRule="auto"/>
        <w:ind w:firstLine="708"/>
        <w:jc w:val="both"/>
        <w:rPr>
          <w:rFonts w:ascii="Arial" w:hAnsi="Arial" w:cs="Arial"/>
          <w:i/>
          <w:iCs/>
        </w:rPr>
      </w:pPr>
      <w:r w:rsidRPr="00A15968">
        <w:rPr>
          <w:rFonts w:ascii="Arial" w:hAnsi="Arial" w:cs="Arial"/>
          <w:i/>
          <w:iCs/>
        </w:rPr>
        <w:t>C</w:t>
      </w:r>
      <w:r w:rsidR="00FE7BD2" w:rsidRPr="00A15968">
        <w:rPr>
          <w:rFonts w:ascii="Arial" w:hAnsi="Arial" w:cs="Arial"/>
          <w:i/>
          <w:iCs/>
        </w:rPr>
        <w:t>ijen</w:t>
      </w:r>
      <w:r w:rsidRPr="00A15968">
        <w:rPr>
          <w:rFonts w:ascii="Arial" w:hAnsi="Arial" w:cs="Arial"/>
          <w:i/>
          <w:iCs/>
        </w:rPr>
        <w:t>e</w:t>
      </w:r>
      <w:r w:rsidR="00FE7BD2" w:rsidRPr="00A15968">
        <w:rPr>
          <w:rFonts w:ascii="Arial" w:hAnsi="Arial" w:cs="Arial"/>
          <w:i/>
          <w:iCs/>
        </w:rPr>
        <w:t xml:space="preserve"> usluga sanitetskog prijevoza </w:t>
      </w:r>
      <w:r w:rsidR="00517AD7" w:rsidRPr="00A15968">
        <w:rPr>
          <w:rFonts w:ascii="Arial" w:hAnsi="Arial" w:cs="Arial"/>
          <w:i/>
          <w:iCs/>
        </w:rPr>
        <w:t>određuju se za</w:t>
      </w:r>
      <w:r w:rsidR="00FE7BD2" w:rsidRPr="00A15968">
        <w:rPr>
          <w:rFonts w:ascii="Arial" w:hAnsi="Arial" w:cs="Arial"/>
          <w:i/>
          <w:iCs/>
        </w:rPr>
        <w:t xml:space="preserve"> pacijente koji sami plaćaju uslugu te u svim drugim slučajevima kada usluga sanitetskog prijevoza ne ide na teret Hrvatskog zavoda za zdravstveno osiguranje:</w:t>
      </w:r>
    </w:p>
    <w:p w14:paraId="59D90166" w14:textId="77777777" w:rsidR="00FE7BD2" w:rsidRPr="00A15968" w:rsidRDefault="00FE7BD2" w:rsidP="009E3DDA">
      <w:pPr>
        <w:spacing w:after="0" w:line="276" w:lineRule="auto"/>
        <w:jc w:val="both"/>
        <w:rPr>
          <w:rFonts w:ascii="Arial" w:hAnsi="Arial" w:cs="Arial"/>
          <w:i/>
          <w:iCs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09"/>
        <w:gridCol w:w="5589"/>
        <w:gridCol w:w="1964"/>
      </w:tblGrid>
      <w:tr w:rsidR="00AF1039" w:rsidRPr="00A15968" w14:paraId="5EA9DF6B" w14:textId="77777777" w:rsidTr="00AF1039">
        <w:tc>
          <w:tcPr>
            <w:tcW w:w="1521" w:type="dxa"/>
            <w:shd w:val="clear" w:color="auto" w:fill="D9D9D9" w:themeFill="background1" w:themeFillShade="D9"/>
          </w:tcPr>
          <w:p w14:paraId="301E7287" w14:textId="17D3F400" w:rsidR="00AF1039" w:rsidRPr="00A15968" w:rsidRDefault="00AF1039" w:rsidP="009E3D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15968">
              <w:rPr>
                <w:rFonts w:ascii="Arial" w:hAnsi="Arial" w:cs="Arial"/>
                <w:b/>
                <w:bCs/>
                <w:i/>
                <w:iCs/>
              </w:rPr>
              <w:t>Šifra</w:t>
            </w:r>
          </w:p>
        </w:tc>
        <w:tc>
          <w:tcPr>
            <w:tcW w:w="5675" w:type="dxa"/>
            <w:shd w:val="clear" w:color="auto" w:fill="D9D9D9" w:themeFill="background1" w:themeFillShade="D9"/>
          </w:tcPr>
          <w:p w14:paraId="1B1C7F56" w14:textId="0CF58CF0" w:rsidR="00AF1039" w:rsidRPr="00A15968" w:rsidRDefault="00AF1039" w:rsidP="009E3D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15968">
              <w:rPr>
                <w:rFonts w:ascii="Arial" w:hAnsi="Arial" w:cs="Arial"/>
                <w:b/>
                <w:bCs/>
                <w:i/>
                <w:iCs/>
              </w:rPr>
              <w:t>Naziv postupka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4DB500" w14:textId="216194F6" w:rsidR="00AF1039" w:rsidRPr="00A15968" w:rsidRDefault="00AF1039" w:rsidP="009E3D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15968">
              <w:rPr>
                <w:rFonts w:ascii="Arial" w:hAnsi="Arial" w:cs="Arial"/>
                <w:b/>
                <w:bCs/>
                <w:i/>
                <w:iCs/>
              </w:rPr>
              <w:t>Cijena u EUR</w:t>
            </w:r>
          </w:p>
        </w:tc>
      </w:tr>
      <w:tr w:rsidR="00AF1039" w:rsidRPr="00A15968" w14:paraId="5727F191" w14:textId="77777777" w:rsidTr="00AF1039">
        <w:tc>
          <w:tcPr>
            <w:tcW w:w="1521" w:type="dxa"/>
          </w:tcPr>
          <w:p w14:paraId="35ECF5AC" w14:textId="586A2BAA" w:rsidR="00AF1039" w:rsidRPr="00A15968" w:rsidRDefault="00AF1039" w:rsidP="009E3DDA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A15968">
              <w:rPr>
                <w:rFonts w:ascii="Arial" w:hAnsi="Arial" w:cs="Arial"/>
                <w:i/>
                <w:iCs/>
              </w:rPr>
              <w:t>LSŽ032</w:t>
            </w:r>
          </w:p>
        </w:tc>
        <w:tc>
          <w:tcPr>
            <w:tcW w:w="5675" w:type="dxa"/>
          </w:tcPr>
          <w:p w14:paraId="5E998D3E" w14:textId="5280C030" w:rsidR="00AF1039" w:rsidRPr="00A15968" w:rsidRDefault="00AF1039" w:rsidP="009E3DDA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A15968">
              <w:rPr>
                <w:rFonts w:ascii="Arial" w:hAnsi="Arial" w:cs="Arial"/>
                <w:i/>
                <w:iCs/>
              </w:rPr>
              <w:t xml:space="preserve">Sanitetski prijevoz </w:t>
            </w:r>
            <w:r w:rsidR="00844273" w:rsidRPr="00A15968">
              <w:rPr>
                <w:rFonts w:ascii="Arial" w:hAnsi="Arial" w:cs="Arial"/>
                <w:i/>
                <w:iCs/>
              </w:rPr>
              <w:t>po prijeđenom kilometru</w:t>
            </w:r>
          </w:p>
        </w:tc>
        <w:tc>
          <w:tcPr>
            <w:tcW w:w="1984" w:type="dxa"/>
          </w:tcPr>
          <w:p w14:paraId="43CC617C" w14:textId="6FBB88EF" w:rsidR="00AF1039" w:rsidRPr="00A15968" w:rsidRDefault="00427384" w:rsidP="009E3DDA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A15968">
              <w:rPr>
                <w:rFonts w:ascii="Arial" w:hAnsi="Arial" w:cs="Arial"/>
                <w:i/>
                <w:iCs/>
              </w:rPr>
              <w:t>1,</w:t>
            </w:r>
            <w:r w:rsidR="00844273" w:rsidRPr="00A15968">
              <w:rPr>
                <w:rFonts w:ascii="Arial" w:hAnsi="Arial" w:cs="Arial"/>
                <w:i/>
                <w:iCs/>
              </w:rPr>
              <w:t>2</w:t>
            </w:r>
            <w:r w:rsidRPr="00A15968">
              <w:rPr>
                <w:rFonts w:ascii="Arial" w:hAnsi="Arial" w:cs="Arial"/>
                <w:i/>
                <w:iCs/>
              </w:rPr>
              <w:t>0 EUR/km</w:t>
            </w:r>
          </w:p>
        </w:tc>
      </w:tr>
      <w:tr w:rsidR="00AF1039" w:rsidRPr="00A15968" w14:paraId="124F113D" w14:textId="77777777" w:rsidTr="00AF1039">
        <w:tc>
          <w:tcPr>
            <w:tcW w:w="1521" w:type="dxa"/>
          </w:tcPr>
          <w:p w14:paraId="326B37EB" w14:textId="7A195E7A" w:rsidR="00AF1039" w:rsidRPr="00A15968" w:rsidRDefault="00AF1039" w:rsidP="009E3DDA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A15968">
              <w:rPr>
                <w:rFonts w:ascii="Arial" w:hAnsi="Arial" w:cs="Arial"/>
                <w:i/>
                <w:iCs/>
              </w:rPr>
              <w:t>LSŽ033</w:t>
            </w:r>
          </w:p>
        </w:tc>
        <w:tc>
          <w:tcPr>
            <w:tcW w:w="5675" w:type="dxa"/>
          </w:tcPr>
          <w:p w14:paraId="564D0FF5" w14:textId="238C8294" w:rsidR="00AF1039" w:rsidRPr="00A15968" w:rsidRDefault="007B250B" w:rsidP="009E3DDA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A15968">
              <w:rPr>
                <w:rFonts w:ascii="Arial" w:hAnsi="Arial" w:cs="Arial"/>
                <w:i/>
                <w:iCs/>
              </w:rPr>
              <w:t>Tim sanitetskog prijevoza</w:t>
            </w:r>
            <w:r w:rsidR="00844273" w:rsidRPr="00A15968">
              <w:rPr>
                <w:rFonts w:ascii="Arial" w:hAnsi="Arial" w:cs="Arial"/>
                <w:i/>
                <w:iCs/>
              </w:rPr>
              <w:t xml:space="preserve"> </w:t>
            </w:r>
            <w:r w:rsidRPr="00A15968">
              <w:rPr>
                <w:rFonts w:ascii="Arial" w:hAnsi="Arial" w:cs="Arial"/>
                <w:i/>
                <w:iCs/>
              </w:rPr>
              <w:t xml:space="preserve">- </w:t>
            </w:r>
            <w:r w:rsidR="00844273" w:rsidRPr="00A15968">
              <w:rPr>
                <w:rFonts w:ascii="Arial" w:hAnsi="Arial" w:cs="Arial"/>
                <w:i/>
                <w:iCs/>
              </w:rPr>
              <w:t>medicinska sestra/tehničar i vozač</w:t>
            </w:r>
            <w:r w:rsidRPr="00A15968">
              <w:rPr>
                <w:rFonts w:ascii="Arial" w:hAnsi="Arial" w:cs="Arial"/>
                <w:i/>
                <w:iCs/>
              </w:rPr>
              <w:t xml:space="preserve"> (po satu)</w:t>
            </w:r>
          </w:p>
        </w:tc>
        <w:tc>
          <w:tcPr>
            <w:tcW w:w="1984" w:type="dxa"/>
          </w:tcPr>
          <w:p w14:paraId="6569FED2" w14:textId="78D31F82" w:rsidR="00AF1039" w:rsidRPr="00A15968" w:rsidRDefault="004C3D19" w:rsidP="009E3DDA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A15968">
              <w:rPr>
                <w:rFonts w:ascii="Arial" w:hAnsi="Arial" w:cs="Arial"/>
                <w:i/>
                <w:iCs/>
              </w:rPr>
              <w:t>45</w:t>
            </w:r>
            <w:r w:rsidR="00844273" w:rsidRPr="00A15968">
              <w:rPr>
                <w:rFonts w:ascii="Arial" w:hAnsi="Arial" w:cs="Arial"/>
                <w:i/>
                <w:iCs/>
              </w:rPr>
              <w:t>,00 EUR/h</w:t>
            </w:r>
          </w:p>
        </w:tc>
      </w:tr>
    </w:tbl>
    <w:p w14:paraId="1E20FAD1" w14:textId="77777777" w:rsidR="00517AD7" w:rsidRPr="00A15968" w:rsidRDefault="00517AD7" w:rsidP="009E3DDA">
      <w:pPr>
        <w:spacing w:after="0"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01D584CA" w14:textId="2ED782C7" w:rsidR="00E25888" w:rsidRDefault="00E25888" w:rsidP="005E3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</w:rPr>
      </w:pPr>
      <w:r w:rsidRPr="00A15968">
        <w:rPr>
          <w:rFonts w:ascii="Arial" w:hAnsi="Arial" w:cs="Arial"/>
          <w:i/>
          <w:iCs/>
        </w:rPr>
        <w:t>U cijenama sanitetskog prijevoza uključena je usluga vozača uz pratnju medicinske sestre/ medicinskog tehničara.</w:t>
      </w:r>
    </w:p>
    <w:p w14:paraId="690162F1" w14:textId="77777777" w:rsidR="005E34DC" w:rsidRPr="00A15968" w:rsidRDefault="005E34DC" w:rsidP="005E3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</w:rPr>
      </w:pPr>
    </w:p>
    <w:p w14:paraId="535A60FE" w14:textId="75F50DB1" w:rsidR="00FE7BD2" w:rsidRDefault="00E25888" w:rsidP="005E3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</w:rPr>
      </w:pPr>
      <w:r w:rsidRPr="00A15968">
        <w:rPr>
          <w:rFonts w:ascii="Arial" w:hAnsi="Arial" w:cs="Arial"/>
          <w:i/>
          <w:iCs/>
        </w:rPr>
        <w:t>Trošak usluge računa se prema dužini</w:t>
      </w:r>
      <w:r w:rsidR="00980F5B" w:rsidRPr="00A15968">
        <w:rPr>
          <w:rFonts w:ascii="Arial" w:hAnsi="Arial" w:cs="Arial"/>
          <w:i/>
          <w:iCs/>
        </w:rPr>
        <w:t xml:space="preserve"> i trajanju</w:t>
      </w:r>
      <w:r w:rsidRPr="00A15968">
        <w:rPr>
          <w:rFonts w:ascii="Arial" w:hAnsi="Arial" w:cs="Arial"/>
          <w:i/>
          <w:iCs/>
        </w:rPr>
        <w:t xml:space="preserve"> relacije koja uključuje udaljenost prijevoza pacijenta do dogovorene lokacije te povratak sanitetskog vozila u bazu.</w:t>
      </w:r>
    </w:p>
    <w:p w14:paraId="36006A1B" w14:textId="77777777" w:rsidR="00A15968" w:rsidRDefault="00A15968" w:rsidP="00E258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3BC54986" w14:textId="77777777" w:rsidR="00A15968" w:rsidRDefault="00A15968" w:rsidP="00E258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61CF8E2C" w14:textId="77777777" w:rsidR="00A15968" w:rsidRPr="00A15968" w:rsidRDefault="00A15968" w:rsidP="00E258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6D73B4E2" w14:textId="77777777" w:rsidR="00DA5A00" w:rsidRPr="00A15968" w:rsidRDefault="00DA5A00" w:rsidP="00F17467">
      <w:pPr>
        <w:spacing w:after="0" w:line="276" w:lineRule="auto"/>
        <w:rPr>
          <w:rFonts w:ascii="Arial" w:hAnsi="Arial" w:cs="Arial"/>
          <w:b/>
          <w:bCs/>
        </w:rPr>
      </w:pPr>
    </w:p>
    <w:p w14:paraId="54B02E89" w14:textId="728E1C6D" w:rsidR="00B67957" w:rsidRDefault="00DA5A00" w:rsidP="00A1596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A15968">
        <w:rPr>
          <w:rFonts w:ascii="Arial" w:hAnsi="Arial" w:cs="Arial"/>
          <w:b/>
          <w:bCs/>
        </w:rPr>
        <w:lastRenderedPageBreak/>
        <w:t xml:space="preserve">Članak </w:t>
      </w:r>
      <w:r w:rsidR="00857265" w:rsidRPr="00A15968">
        <w:rPr>
          <w:rFonts w:ascii="Arial" w:hAnsi="Arial" w:cs="Arial"/>
          <w:b/>
          <w:bCs/>
        </w:rPr>
        <w:t>3</w:t>
      </w:r>
      <w:r w:rsidRPr="00A15968">
        <w:rPr>
          <w:rFonts w:ascii="Arial" w:hAnsi="Arial" w:cs="Arial"/>
          <w:b/>
          <w:bCs/>
        </w:rPr>
        <w:t>.</w:t>
      </w:r>
    </w:p>
    <w:p w14:paraId="0E30388D" w14:textId="77777777" w:rsidR="00A15968" w:rsidRPr="00A15968" w:rsidRDefault="00A15968" w:rsidP="00A1596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C14576E" w14:textId="6AF6425A" w:rsidR="00B67957" w:rsidRDefault="00B67957" w:rsidP="00A15968">
      <w:pPr>
        <w:rPr>
          <w:rFonts w:ascii="Arial" w:hAnsi="Arial" w:cs="Arial"/>
        </w:rPr>
      </w:pPr>
      <w:r w:rsidRPr="00A15968">
        <w:rPr>
          <w:rFonts w:ascii="Arial" w:hAnsi="Arial" w:cs="Arial"/>
        </w:rPr>
        <w:t>Upravno vijeće će najkasnije u roku od 60 dana od dana stupanja na snagu ove Odluke utvrditi pročišćeni tekst Cjenika.</w:t>
      </w:r>
    </w:p>
    <w:p w14:paraId="662856E4" w14:textId="77777777" w:rsidR="00A15968" w:rsidRPr="00A15968" w:rsidRDefault="00A15968" w:rsidP="00A15968">
      <w:pPr>
        <w:rPr>
          <w:rFonts w:ascii="Arial" w:hAnsi="Arial" w:cs="Arial"/>
        </w:rPr>
      </w:pPr>
    </w:p>
    <w:p w14:paraId="436AFEE3" w14:textId="345E710D" w:rsidR="00B67957" w:rsidRPr="00A15968" w:rsidRDefault="00B67957" w:rsidP="00B67957">
      <w:pPr>
        <w:pStyle w:val="Bezproreda"/>
        <w:jc w:val="center"/>
        <w:rPr>
          <w:rFonts w:ascii="Arial" w:hAnsi="Arial" w:cs="Arial"/>
          <w:b/>
        </w:rPr>
      </w:pPr>
      <w:r w:rsidRPr="00A15968">
        <w:rPr>
          <w:rFonts w:ascii="Arial" w:hAnsi="Arial" w:cs="Arial"/>
          <w:b/>
        </w:rPr>
        <w:t>Članak 4.</w:t>
      </w:r>
    </w:p>
    <w:p w14:paraId="7AC121D4" w14:textId="77777777" w:rsidR="00B67957" w:rsidRPr="00A15968" w:rsidRDefault="00B67957" w:rsidP="00B67957">
      <w:pPr>
        <w:pStyle w:val="Bezproreda"/>
        <w:ind w:left="2832" w:firstLine="708"/>
        <w:rPr>
          <w:rFonts w:ascii="Arial" w:hAnsi="Arial" w:cs="Arial"/>
          <w:b/>
        </w:rPr>
      </w:pPr>
    </w:p>
    <w:p w14:paraId="5E3BBA46" w14:textId="77777777" w:rsidR="00B67957" w:rsidRPr="00A15968" w:rsidRDefault="00B67957" w:rsidP="00B67957">
      <w:pPr>
        <w:rPr>
          <w:rFonts w:ascii="Arial" w:hAnsi="Arial" w:cs="Arial"/>
        </w:rPr>
      </w:pPr>
      <w:r w:rsidRPr="00A15968">
        <w:rPr>
          <w:rFonts w:ascii="Arial" w:hAnsi="Arial" w:cs="Arial"/>
        </w:rPr>
        <w:t>Odluka stupa na snagu osmog dana od dana objave na oglasnoj ploči Zavoda.</w:t>
      </w:r>
    </w:p>
    <w:p w14:paraId="3D3148C8" w14:textId="77777777" w:rsidR="00B67957" w:rsidRPr="00A15968" w:rsidRDefault="00B67957" w:rsidP="00DA5A00">
      <w:pPr>
        <w:spacing w:after="0" w:line="276" w:lineRule="auto"/>
        <w:jc w:val="both"/>
        <w:rPr>
          <w:rFonts w:ascii="Arial" w:hAnsi="Arial" w:cs="Arial"/>
        </w:rPr>
      </w:pPr>
    </w:p>
    <w:p w14:paraId="5855E131" w14:textId="77777777" w:rsidR="0098033D" w:rsidRPr="00A15968" w:rsidRDefault="0098033D" w:rsidP="0000695A">
      <w:pPr>
        <w:spacing w:after="0" w:line="276" w:lineRule="auto"/>
        <w:rPr>
          <w:rFonts w:ascii="Arial" w:hAnsi="Arial" w:cs="Arial"/>
        </w:rPr>
      </w:pPr>
    </w:p>
    <w:p w14:paraId="64A25CA4" w14:textId="661166E1" w:rsidR="0098033D" w:rsidRPr="00A15968" w:rsidRDefault="0098033D" w:rsidP="0098033D">
      <w:pPr>
        <w:spacing w:after="0" w:line="276" w:lineRule="auto"/>
        <w:jc w:val="right"/>
        <w:rPr>
          <w:rFonts w:ascii="Arial" w:hAnsi="Arial" w:cs="Arial"/>
          <w:b/>
          <w:bCs/>
        </w:rPr>
      </w:pPr>
      <w:r w:rsidRPr="00A15968">
        <w:rPr>
          <w:rFonts w:ascii="Arial" w:hAnsi="Arial" w:cs="Arial"/>
          <w:b/>
          <w:bCs/>
        </w:rPr>
        <w:t>PREDSJEDNICA UPRAVNOG VIJEĆA</w:t>
      </w:r>
    </w:p>
    <w:p w14:paraId="16736B67" w14:textId="77777777" w:rsidR="0098033D" w:rsidRPr="00A15968" w:rsidRDefault="0098033D" w:rsidP="0098033D">
      <w:pPr>
        <w:spacing w:after="0" w:line="276" w:lineRule="auto"/>
        <w:jc w:val="right"/>
        <w:rPr>
          <w:rFonts w:ascii="Arial" w:hAnsi="Arial" w:cs="Arial"/>
        </w:rPr>
      </w:pPr>
    </w:p>
    <w:p w14:paraId="7BAFF53E" w14:textId="6A81BFEA" w:rsidR="0098033D" w:rsidRPr="00A15968" w:rsidRDefault="003303E8" w:rsidP="003303E8">
      <w:pPr>
        <w:spacing w:after="0" w:line="276" w:lineRule="auto"/>
        <w:jc w:val="center"/>
        <w:rPr>
          <w:rFonts w:ascii="Arial" w:hAnsi="Arial" w:cs="Arial"/>
        </w:rPr>
      </w:pPr>
      <w:r w:rsidRPr="00A15968">
        <w:rPr>
          <w:rFonts w:ascii="Arial" w:hAnsi="Arial" w:cs="Arial"/>
        </w:rPr>
        <w:t xml:space="preserve">                                                                                    </w:t>
      </w:r>
      <w:r w:rsidR="0098033D" w:rsidRPr="00A15968">
        <w:rPr>
          <w:rFonts w:ascii="Arial" w:hAnsi="Arial" w:cs="Arial"/>
        </w:rPr>
        <w:t xml:space="preserve">Tomislava Jurković, mag. </w:t>
      </w:r>
      <w:proofErr w:type="spellStart"/>
      <w:r w:rsidR="0098033D" w:rsidRPr="00A15968">
        <w:rPr>
          <w:rFonts w:ascii="Arial" w:hAnsi="Arial" w:cs="Arial"/>
        </w:rPr>
        <w:t>act</w:t>
      </w:r>
      <w:proofErr w:type="spellEnd"/>
      <w:r w:rsidR="0098033D" w:rsidRPr="00A15968">
        <w:rPr>
          <w:rFonts w:ascii="Arial" w:hAnsi="Arial" w:cs="Arial"/>
        </w:rPr>
        <w:t xml:space="preserve">. </w:t>
      </w:r>
      <w:proofErr w:type="spellStart"/>
      <w:r w:rsidR="0098033D" w:rsidRPr="00A15968">
        <w:rPr>
          <w:rFonts w:ascii="Arial" w:hAnsi="Arial" w:cs="Arial"/>
        </w:rPr>
        <w:t>soc</w:t>
      </w:r>
      <w:proofErr w:type="spellEnd"/>
      <w:r w:rsidR="0098033D" w:rsidRPr="00A15968">
        <w:rPr>
          <w:rFonts w:ascii="Arial" w:hAnsi="Arial" w:cs="Arial"/>
        </w:rPr>
        <w:t>.</w:t>
      </w:r>
    </w:p>
    <w:p w14:paraId="5AECB125" w14:textId="77777777" w:rsidR="004D7D92" w:rsidRDefault="004D7D92" w:rsidP="004D7D92">
      <w:pPr>
        <w:spacing w:after="0" w:line="276" w:lineRule="auto"/>
        <w:rPr>
          <w:rFonts w:ascii="Arial" w:hAnsi="Arial" w:cs="Arial"/>
          <w:b/>
          <w:bCs/>
        </w:rPr>
      </w:pPr>
    </w:p>
    <w:p w14:paraId="5FD1E899" w14:textId="77777777" w:rsidR="004D7D92" w:rsidRDefault="004D7D92" w:rsidP="004D7D92">
      <w:pPr>
        <w:spacing w:after="0" w:line="276" w:lineRule="auto"/>
        <w:rPr>
          <w:rFonts w:ascii="Arial" w:hAnsi="Arial" w:cs="Arial"/>
          <w:b/>
          <w:bCs/>
        </w:rPr>
      </w:pPr>
    </w:p>
    <w:p w14:paraId="16D3C4D6" w14:textId="77777777" w:rsidR="004D7D92" w:rsidRDefault="004D7D92" w:rsidP="004D7D92">
      <w:pPr>
        <w:spacing w:after="0" w:line="276" w:lineRule="auto"/>
        <w:rPr>
          <w:rFonts w:ascii="Arial" w:hAnsi="Arial" w:cs="Arial"/>
          <w:b/>
          <w:bCs/>
        </w:rPr>
      </w:pPr>
    </w:p>
    <w:p w14:paraId="1EE8F285" w14:textId="77777777" w:rsidR="004D7D92" w:rsidRDefault="004D7D92" w:rsidP="004D7D92">
      <w:pPr>
        <w:spacing w:after="0" w:line="276" w:lineRule="auto"/>
        <w:rPr>
          <w:rFonts w:ascii="Arial" w:hAnsi="Arial" w:cs="Arial"/>
          <w:b/>
          <w:bCs/>
        </w:rPr>
      </w:pPr>
    </w:p>
    <w:p w14:paraId="1CBDADF0" w14:textId="77777777" w:rsidR="004D7D92" w:rsidRDefault="004D7D92" w:rsidP="004D7D92">
      <w:pPr>
        <w:spacing w:after="0" w:line="276" w:lineRule="auto"/>
        <w:rPr>
          <w:rFonts w:ascii="Arial" w:hAnsi="Arial" w:cs="Arial"/>
          <w:b/>
          <w:bCs/>
        </w:rPr>
      </w:pPr>
    </w:p>
    <w:p w14:paraId="2678A33D" w14:textId="77777777" w:rsidR="004D7D92" w:rsidRDefault="004D7D92" w:rsidP="004D7D92">
      <w:pPr>
        <w:spacing w:after="0"/>
        <w:jc w:val="both"/>
        <w:rPr>
          <w:rFonts w:ascii="Arial" w:hAnsi="Arial" w:cs="Arial"/>
        </w:rPr>
      </w:pPr>
    </w:p>
    <w:p w14:paraId="15492FA5" w14:textId="77777777" w:rsidR="004D7D92" w:rsidRDefault="004D7D92" w:rsidP="004D7D92">
      <w:pPr>
        <w:spacing w:after="0"/>
        <w:jc w:val="both"/>
        <w:rPr>
          <w:rFonts w:ascii="Arial" w:hAnsi="Arial" w:cs="Arial"/>
        </w:rPr>
      </w:pPr>
    </w:p>
    <w:p w14:paraId="555CD6EC" w14:textId="77777777" w:rsidR="004D7D92" w:rsidRDefault="004D7D92" w:rsidP="004D7D92">
      <w:pPr>
        <w:spacing w:after="0"/>
        <w:jc w:val="both"/>
        <w:rPr>
          <w:rFonts w:ascii="Arial" w:hAnsi="Arial" w:cs="Arial"/>
        </w:rPr>
      </w:pPr>
    </w:p>
    <w:p w14:paraId="5D961B5E" w14:textId="77777777" w:rsidR="004D7D92" w:rsidRDefault="004D7D92" w:rsidP="004D7D92">
      <w:pPr>
        <w:spacing w:after="0"/>
        <w:jc w:val="both"/>
        <w:rPr>
          <w:rFonts w:ascii="Arial" w:hAnsi="Arial" w:cs="Arial"/>
        </w:rPr>
      </w:pPr>
    </w:p>
    <w:p w14:paraId="659BBD71" w14:textId="77777777" w:rsidR="004D7D92" w:rsidRDefault="004D7D92" w:rsidP="004D7D92">
      <w:pPr>
        <w:spacing w:after="0"/>
        <w:jc w:val="both"/>
        <w:rPr>
          <w:rFonts w:ascii="Arial" w:hAnsi="Arial" w:cs="Arial"/>
        </w:rPr>
      </w:pPr>
    </w:p>
    <w:p w14:paraId="28ABA508" w14:textId="77777777" w:rsidR="004D7D92" w:rsidRDefault="004D7D92" w:rsidP="004D7D92">
      <w:pPr>
        <w:spacing w:after="0"/>
        <w:jc w:val="both"/>
        <w:rPr>
          <w:rFonts w:ascii="Arial" w:hAnsi="Arial" w:cs="Arial"/>
        </w:rPr>
      </w:pPr>
    </w:p>
    <w:p w14:paraId="45E0EE3C" w14:textId="77777777" w:rsidR="004D7D92" w:rsidRDefault="004D7D92" w:rsidP="004D7D92">
      <w:pPr>
        <w:spacing w:after="0"/>
        <w:jc w:val="both"/>
        <w:rPr>
          <w:rFonts w:ascii="Arial" w:hAnsi="Arial" w:cs="Arial"/>
        </w:rPr>
      </w:pPr>
    </w:p>
    <w:p w14:paraId="2DD988B3" w14:textId="77777777" w:rsidR="004D7D92" w:rsidRDefault="004D7D92" w:rsidP="004D7D92">
      <w:pPr>
        <w:spacing w:after="0"/>
        <w:jc w:val="both"/>
        <w:rPr>
          <w:rFonts w:ascii="Arial" w:hAnsi="Arial" w:cs="Arial"/>
        </w:rPr>
      </w:pPr>
    </w:p>
    <w:p w14:paraId="6D0E5D6C" w14:textId="77777777" w:rsidR="004D7D92" w:rsidRDefault="004D7D92" w:rsidP="004D7D92">
      <w:pPr>
        <w:spacing w:after="0"/>
        <w:jc w:val="both"/>
        <w:rPr>
          <w:rFonts w:ascii="Arial" w:hAnsi="Arial" w:cs="Arial"/>
        </w:rPr>
      </w:pPr>
    </w:p>
    <w:p w14:paraId="65238F25" w14:textId="77777777" w:rsidR="004D7D92" w:rsidRDefault="004D7D92" w:rsidP="004D7D92">
      <w:pPr>
        <w:spacing w:after="0"/>
        <w:jc w:val="both"/>
        <w:rPr>
          <w:rFonts w:ascii="Arial" w:hAnsi="Arial" w:cs="Arial"/>
        </w:rPr>
      </w:pPr>
    </w:p>
    <w:p w14:paraId="33C5E504" w14:textId="5B22E7CD" w:rsidR="004D7D92" w:rsidRDefault="004D7D92" w:rsidP="004D7D9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Utvrđuje se da je Odluka o II. izmjenama i dopunama Cjenika zdravstvenih usluga Zavoda za hitnu medicinu Ličko-senjske županije (KLASA: 007-06/26-01/04</w:t>
      </w:r>
      <w:r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</w:rPr>
        <w:t>URBROJ: 2125/76-26-01 od 15. lipnja 2026. godine) objavljen na oglasnoj ploči Zavoda za hitnu medicinu Ličko-senjske županije 15. lipnja 2026. godine, a stupio je na snagu 23. lipnja 2026. godine.</w:t>
      </w:r>
      <w:r>
        <w:rPr>
          <w:rFonts w:ascii="Arial" w:hAnsi="Arial" w:cs="Arial"/>
        </w:rPr>
        <w:tab/>
      </w:r>
    </w:p>
    <w:p w14:paraId="49EF9229" w14:textId="77777777" w:rsidR="004D7D92" w:rsidRDefault="004D7D92" w:rsidP="004D7D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Ravnateljica:</w:t>
      </w:r>
    </w:p>
    <w:p w14:paraId="06C70238" w14:textId="77777777" w:rsidR="004D7D92" w:rsidRDefault="004D7D92" w:rsidP="004D7D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Martina </w:t>
      </w:r>
      <w:proofErr w:type="spellStart"/>
      <w:r>
        <w:rPr>
          <w:rFonts w:ascii="Arial" w:hAnsi="Arial" w:cs="Arial"/>
        </w:rPr>
        <w:t>Brmbolić</w:t>
      </w:r>
      <w:proofErr w:type="spellEnd"/>
      <w:r>
        <w:rPr>
          <w:rFonts w:ascii="Arial" w:hAnsi="Arial" w:cs="Arial"/>
        </w:rPr>
        <w:t xml:space="preserve">, dipl. </w:t>
      </w:r>
      <w:proofErr w:type="spellStart"/>
      <w:r>
        <w:rPr>
          <w:rFonts w:ascii="Arial" w:hAnsi="Arial" w:cs="Arial"/>
        </w:rPr>
        <w:t>iur</w:t>
      </w:r>
      <w:proofErr w:type="spellEnd"/>
      <w:r>
        <w:rPr>
          <w:rFonts w:ascii="Arial" w:hAnsi="Arial" w:cs="Arial"/>
        </w:rPr>
        <w:t>.</w:t>
      </w:r>
    </w:p>
    <w:p w14:paraId="1BACD139" w14:textId="77777777" w:rsidR="004D7D92" w:rsidRDefault="004D7D92" w:rsidP="004D7D92">
      <w:pPr>
        <w:rPr>
          <w:rFonts w:ascii="Arial" w:hAnsi="Arial" w:cs="Arial"/>
        </w:rPr>
      </w:pPr>
    </w:p>
    <w:p w14:paraId="4FE337FF" w14:textId="77777777" w:rsidR="004D7D92" w:rsidRDefault="004D7D92" w:rsidP="004D7D92">
      <w:pPr>
        <w:rPr>
          <w:rFonts w:ascii="Arial" w:hAnsi="Arial" w:cs="Arial"/>
        </w:rPr>
      </w:pPr>
    </w:p>
    <w:p w14:paraId="6176A546" w14:textId="77777777" w:rsidR="004D7D92" w:rsidRPr="00A15968" w:rsidRDefault="004D7D92" w:rsidP="004D7D92">
      <w:pPr>
        <w:spacing w:after="0" w:line="276" w:lineRule="auto"/>
        <w:rPr>
          <w:rFonts w:ascii="Arial" w:hAnsi="Arial" w:cs="Arial"/>
          <w:b/>
          <w:bCs/>
        </w:rPr>
      </w:pPr>
    </w:p>
    <w:sectPr w:rsidR="004D7D92" w:rsidRPr="00A159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0C932" w14:textId="77777777" w:rsidR="00A11161" w:rsidRDefault="00A11161" w:rsidP="00976A5E">
      <w:pPr>
        <w:spacing w:after="0" w:line="240" w:lineRule="auto"/>
      </w:pPr>
      <w:r>
        <w:separator/>
      </w:r>
    </w:p>
  </w:endnote>
  <w:endnote w:type="continuationSeparator" w:id="0">
    <w:p w14:paraId="54EDE02F" w14:textId="77777777" w:rsidR="00A11161" w:rsidRDefault="00A11161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2"/>
      <w:gridCol w:w="4520"/>
    </w:tblGrid>
    <w:tr w:rsidR="00976A5E" w14:paraId="0FE30C97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249F9B43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1A1417D5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1466B7E7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43A9D17D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F96C" w14:textId="77777777" w:rsidR="00A11161" w:rsidRDefault="00A11161" w:rsidP="00976A5E">
      <w:pPr>
        <w:spacing w:after="0" w:line="240" w:lineRule="auto"/>
      </w:pPr>
      <w:r>
        <w:separator/>
      </w:r>
    </w:p>
  </w:footnote>
  <w:footnote w:type="continuationSeparator" w:id="0">
    <w:p w14:paraId="56751CA8" w14:textId="77777777" w:rsidR="00A11161" w:rsidRDefault="00A11161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0D04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571841CC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58A105CD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63B16F5C" wp14:editId="290A0540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CB3F305" w14:textId="77777777" w:rsidR="00B14F45" w:rsidRDefault="00B14F45" w:rsidP="00976A5E">
    <w:pPr>
      <w:pStyle w:val="Zaglavlje"/>
      <w:tabs>
        <w:tab w:val="clear" w:pos="4536"/>
        <w:tab w:val="clear" w:pos="9072"/>
        <w:tab w:val="left" w:pos="7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8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5E"/>
    <w:rsid w:val="0000695A"/>
    <w:rsid w:val="00022CBC"/>
    <w:rsid w:val="00032F72"/>
    <w:rsid w:val="00050568"/>
    <w:rsid w:val="00051940"/>
    <w:rsid w:val="00071F46"/>
    <w:rsid w:val="000877EC"/>
    <w:rsid w:val="00116E81"/>
    <w:rsid w:val="00131532"/>
    <w:rsid w:val="00147B09"/>
    <w:rsid w:val="0015023B"/>
    <w:rsid w:val="00172F55"/>
    <w:rsid w:val="001A38D3"/>
    <w:rsid w:val="001B4038"/>
    <w:rsid w:val="001E29C9"/>
    <w:rsid w:val="00220699"/>
    <w:rsid w:val="002754AA"/>
    <w:rsid w:val="00286E4D"/>
    <w:rsid w:val="002C6C24"/>
    <w:rsid w:val="002D4C5D"/>
    <w:rsid w:val="00320AED"/>
    <w:rsid w:val="003303E8"/>
    <w:rsid w:val="00372A0D"/>
    <w:rsid w:val="00402143"/>
    <w:rsid w:val="00424DBF"/>
    <w:rsid w:val="00427384"/>
    <w:rsid w:val="004C3D19"/>
    <w:rsid w:val="004D016C"/>
    <w:rsid w:val="004D7D92"/>
    <w:rsid w:val="00517AD7"/>
    <w:rsid w:val="0056674D"/>
    <w:rsid w:val="00587C22"/>
    <w:rsid w:val="005E34DC"/>
    <w:rsid w:val="00690C70"/>
    <w:rsid w:val="00696B27"/>
    <w:rsid w:val="006C1385"/>
    <w:rsid w:val="006E1DD3"/>
    <w:rsid w:val="007217CF"/>
    <w:rsid w:val="00762797"/>
    <w:rsid w:val="00766158"/>
    <w:rsid w:val="007826D9"/>
    <w:rsid w:val="007B250B"/>
    <w:rsid w:val="007E0491"/>
    <w:rsid w:val="00844273"/>
    <w:rsid w:val="00851994"/>
    <w:rsid w:val="008540F4"/>
    <w:rsid w:val="00857265"/>
    <w:rsid w:val="00860A7B"/>
    <w:rsid w:val="008D0686"/>
    <w:rsid w:val="008E6F14"/>
    <w:rsid w:val="009103C9"/>
    <w:rsid w:val="00930E78"/>
    <w:rsid w:val="00976A5E"/>
    <w:rsid w:val="0098033D"/>
    <w:rsid w:val="00980F5B"/>
    <w:rsid w:val="00990E5A"/>
    <w:rsid w:val="009B4F6E"/>
    <w:rsid w:val="009D0655"/>
    <w:rsid w:val="009E3DDA"/>
    <w:rsid w:val="00A03C1C"/>
    <w:rsid w:val="00A11161"/>
    <w:rsid w:val="00A15968"/>
    <w:rsid w:val="00A25810"/>
    <w:rsid w:val="00AA2798"/>
    <w:rsid w:val="00AF1039"/>
    <w:rsid w:val="00B14F45"/>
    <w:rsid w:val="00B31FEC"/>
    <w:rsid w:val="00B67957"/>
    <w:rsid w:val="00BC70C3"/>
    <w:rsid w:val="00D0625C"/>
    <w:rsid w:val="00D26E94"/>
    <w:rsid w:val="00D65F3C"/>
    <w:rsid w:val="00DA5A00"/>
    <w:rsid w:val="00E25888"/>
    <w:rsid w:val="00E359A3"/>
    <w:rsid w:val="00E5159C"/>
    <w:rsid w:val="00E67FCA"/>
    <w:rsid w:val="00F17467"/>
    <w:rsid w:val="00F61254"/>
    <w:rsid w:val="00F70846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6189D"/>
  <w15:docId w15:val="{5C463951-D9CC-4347-B9B2-0F5C6E98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1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FC2B1-58E5-463A-B78A-D0A0CA0D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22</cp:revision>
  <cp:lastPrinted>2026-06-12T05:29:00Z</cp:lastPrinted>
  <dcterms:created xsi:type="dcterms:W3CDTF">2026-06-11T12:33:00Z</dcterms:created>
  <dcterms:modified xsi:type="dcterms:W3CDTF">2026-07-03T09:19:00Z</dcterms:modified>
</cp:coreProperties>
</file>