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6E" w:rsidRPr="00523660" w:rsidRDefault="009B4F6E" w:rsidP="009B4F6E">
      <w:pPr>
        <w:pStyle w:val="Bezproreda"/>
        <w:rPr>
          <w:rFonts w:ascii="Book Antiqua" w:hAnsi="Book Antiqua" w:cs="Times New Roman"/>
          <w:b/>
        </w:rPr>
      </w:pPr>
    </w:p>
    <w:p w:rsidR="00F45F3A" w:rsidRPr="00A24AEC" w:rsidRDefault="00A24AEC" w:rsidP="00F45F3A">
      <w:pPr>
        <w:pStyle w:val="Bezproreda"/>
        <w:rPr>
          <w:rFonts w:ascii="Sylfaen" w:hAnsi="Sylfaen" w:cstheme="minorHAnsi"/>
        </w:rPr>
      </w:pPr>
      <w:r w:rsidRPr="00A24AEC">
        <w:rPr>
          <w:rFonts w:ascii="Sylfaen" w:hAnsi="Sylfaen" w:cstheme="minorHAnsi"/>
        </w:rPr>
        <w:t>KLASA: 112-01/23-01/08</w:t>
      </w:r>
    </w:p>
    <w:p w:rsidR="00F45F3A" w:rsidRPr="00A24AEC" w:rsidRDefault="00A24AEC" w:rsidP="00F45F3A">
      <w:pPr>
        <w:pStyle w:val="Bezproreda"/>
        <w:rPr>
          <w:rFonts w:ascii="Sylfaen" w:hAnsi="Sylfaen" w:cstheme="minorHAnsi"/>
        </w:rPr>
      </w:pPr>
      <w:r w:rsidRPr="00A24AEC">
        <w:rPr>
          <w:rFonts w:ascii="Sylfaen" w:hAnsi="Sylfaen" w:cstheme="minorHAnsi"/>
        </w:rPr>
        <w:t>URBROJ: 2125/76-03-23-03</w:t>
      </w:r>
    </w:p>
    <w:p w:rsidR="00F45F3A" w:rsidRPr="00A24AEC" w:rsidRDefault="00CC494C" w:rsidP="00F45F3A">
      <w:pPr>
        <w:pStyle w:val="Bezproreda"/>
        <w:rPr>
          <w:rFonts w:ascii="Sylfaen" w:hAnsi="Sylfaen" w:cstheme="minorHAnsi"/>
        </w:rPr>
      </w:pPr>
      <w:r w:rsidRPr="00A24AEC">
        <w:rPr>
          <w:rFonts w:ascii="Sylfaen" w:hAnsi="Sylfaen" w:cstheme="minorHAnsi"/>
        </w:rPr>
        <w:t>Gospić, 23</w:t>
      </w:r>
      <w:r w:rsidR="0078548B" w:rsidRPr="00A24AEC">
        <w:rPr>
          <w:rFonts w:ascii="Sylfaen" w:hAnsi="Sylfaen" w:cstheme="minorHAnsi"/>
        </w:rPr>
        <w:t>. svibnja 2023</w:t>
      </w:r>
      <w:r w:rsidR="00F45F3A" w:rsidRPr="00A24AEC">
        <w:rPr>
          <w:rFonts w:ascii="Sylfaen" w:hAnsi="Sylfaen" w:cstheme="minorHAnsi"/>
        </w:rPr>
        <w:t>.</w:t>
      </w:r>
    </w:p>
    <w:p w:rsidR="00F45F3A" w:rsidRDefault="00F45F3A" w:rsidP="00F45F3A">
      <w:pPr>
        <w:pStyle w:val="Bezproreda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rPr>
          <w:rFonts w:ascii="Sylfaen" w:hAnsi="Sylfaen" w:cstheme="minorHAnsi"/>
        </w:rPr>
      </w:pPr>
    </w:p>
    <w:p w:rsidR="00F45F3A" w:rsidRDefault="00F45F3A" w:rsidP="00F45F3A">
      <w:pPr>
        <w:spacing w:after="0"/>
        <w:jc w:val="right"/>
        <w:rPr>
          <w:rFonts w:ascii="Sylfaen" w:hAnsi="Sylfaen" w:cstheme="minorHAnsi"/>
          <w:b/>
        </w:rPr>
      </w:pPr>
    </w:p>
    <w:p w:rsidR="00F45F3A" w:rsidRDefault="00F45F3A" w:rsidP="00F45F3A">
      <w:pPr>
        <w:pStyle w:val="Bezproreda"/>
        <w:rPr>
          <w:rFonts w:ascii="Sylfaen" w:hAnsi="Sylfaen" w:cstheme="minorHAnsi"/>
          <w:b/>
        </w:rPr>
      </w:pPr>
    </w:p>
    <w:p w:rsidR="00F45F3A" w:rsidRDefault="00F45F3A" w:rsidP="00F45F3A">
      <w:pPr>
        <w:pStyle w:val="Bezproreda"/>
        <w:rPr>
          <w:rFonts w:ascii="Sylfaen" w:hAnsi="Sylfaen" w:cstheme="minorHAnsi"/>
        </w:rPr>
      </w:pPr>
    </w:p>
    <w:p w:rsidR="00F45F3A" w:rsidRDefault="001F29F6" w:rsidP="00F45F3A">
      <w:pPr>
        <w:pStyle w:val="Bezproreda"/>
        <w:jc w:val="right"/>
        <w:rPr>
          <w:rFonts w:ascii="Sylfaen" w:hAnsi="Sylfaen" w:cstheme="minorHAnsi"/>
        </w:rPr>
      </w:pPr>
      <w:hyperlink r:id="rId9" w:history="1">
        <w:r w:rsidR="009A7F64" w:rsidRPr="00926A34">
          <w:rPr>
            <w:rStyle w:val="Hiperveza"/>
            <w:rFonts w:ascii="Sylfaen" w:hAnsi="Sylfaen" w:cstheme="minorHAnsi"/>
          </w:rPr>
          <w:t>www.zzhmlsz.hr</w:t>
        </w:r>
      </w:hyperlink>
    </w:p>
    <w:p w:rsidR="009A7F64" w:rsidRDefault="009A7F64" w:rsidP="00F45F3A">
      <w:pPr>
        <w:pStyle w:val="Bezproreda"/>
        <w:jc w:val="right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jc w:val="right"/>
        <w:rPr>
          <w:rFonts w:ascii="Sylfaen" w:hAnsi="Sylfaen" w:cstheme="minorHAnsi"/>
        </w:rPr>
      </w:pPr>
    </w:p>
    <w:p w:rsidR="00F45F3A" w:rsidRPr="009A7F64" w:rsidRDefault="00F45F3A" w:rsidP="009A7F64">
      <w:pPr>
        <w:pStyle w:val="Bezproreda"/>
        <w:jc w:val="right"/>
        <w:rPr>
          <w:rFonts w:ascii="Sylfaen" w:hAnsi="Sylfaen" w:cstheme="minorHAnsi"/>
          <w:b/>
        </w:rPr>
      </w:pPr>
      <w:r>
        <w:rPr>
          <w:rFonts w:ascii="Sylfaen" w:hAnsi="Sylfaen" w:cstheme="minorHAnsi"/>
          <w:b/>
        </w:rPr>
        <w:t xml:space="preserve">  </w:t>
      </w:r>
    </w:p>
    <w:p w:rsidR="00F45F3A" w:rsidRDefault="00F45F3A" w:rsidP="00F45F3A">
      <w:pPr>
        <w:pStyle w:val="Bezproreda"/>
        <w:rPr>
          <w:rFonts w:ascii="Sylfaen" w:hAnsi="Sylfaen" w:cstheme="minorHAnsi"/>
          <w:b/>
        </w:rPr>
      </w:pPr>
      <w:r>
        <w:rPr>
          <w:rFonts w:ascii="Sylfaen" w:hAnsi="Sylfaen" w:cstheme="minorHAnsi"/>
          <w:b/>
        </w:rPr>
        <w:t xml:space="preserve">Predmet: Obavijest o ishodu natječaja                                                                         </w:t>
      </w:r>
    </w:p>
    <w:p w:rsidR="00F45F3A" w:rsidRDefault="00F45F3A" w:rsidP="00F45F3A">
      <w:pPr>
        <w:pStyle w:val="Bezproreda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rPr>
          <w:rFonts w:ascii="Sylfaen" w:hAnsi="Sylfaen" w:cstheme="minorHAnsi"/>
          <w:b/>
        </w:rPr>
      </w:pPr>
    </w:p>
    <w:p w:rsidR="00F45F3A" w:rsidRDefault="008B62B3" w:rsidP="00F45F3A">
      <w:pPr>
        <w:pStyle w:val="Bezproreda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U natječajnom postupku za</w:t>
      </w:r>
      <w:r w:rsidR="00F45F3A">
        <w:rPr>
          <w:rFonts w:ascii="Sylfaen" w:hAnsi="Sylfaen" w:cstheme="minorHAnsi"/>
        </w:rPr>
        <w:t xml:space="preserve"> zasnivanje radnog odnosa u Zavodu za hitnu medicinu Ličko-senjske županije, za radno mjesto </w:t>
      </w:r>
      <w:proofErr w:type="spellStart"/>
      <w:r w:rsidR="00CC494C">
        <w:rPr>
          <w:rFonts w:ascii="Sylfaen" w:hAnsi="Sylfaen" w:cstheme="minorHAnsi"/>
        </w:rPr>
        <w:t>prvostupnik</w:t>
      </w:r>
      <w:proofErr w:type="spellEnd"/>
      <w:r w:rsidR="00CC494C">
        <w:rPr>
          <w:rFonts w:ascii="Sylfaen" w:hAnsi="Sylfaen" w:cstheme="minorHAnsi"/>
        </w:rPr>
        <w:t xml:space="preserve"> sestrinstva ili </w:t>
      </w:r>
      <w:r w:rsidR="0078548B">
        <w:rPr>
          <w:rFonts w:ascii="Sylfaen" w:hAnsi="Sylfaen" w:cstheme="minorHAnsi"/>
        </w:rPr>
        <w:t xml:space="preserve">medicinska sestra/medicinski tehničar u timu </w:t>
      </w:r>
      <w:r w:rsidR="00CC494C">
        <w:rPr>
          <w:rFonts w:ascii="Sylfaen" w:hAnsi="Sylfaen" w:cstheme="minorHAnsi"/>
        </w:rPr>
        <w:t>T1</w:t>
      </w:r>
      <w:r w:rsidR="00377D58">
        <w:rPr>
          <w:rFonts w:ascii="Sylfaen" w:hAnsi="Sylfaen" w:cstheme="minorHAnsi"/>
        </w:rPr>
        <w:t>,</w:t>
      </w:r>
      <w:r w:rsidR="00F45F3A" w:rsidRPr="008B62B3">
        <w:rPr>
          <w:rFonts w:ascii="Sylfaen" w:hAnsi="Sylfaen" w:cstheme="minorHAnsi"/>
          <w:b/>
        </w:rPr>
        <w:t xml:space="preserve"> mjesto rada: </w:t>
      </w:r>
      <w:r w:rsidR="00CC494C">
        <w:rPr>
          <w:rFonts w:ascii="Sylfaen" w:hAnsi="Sylfaen" w:cstheme="minorHAnsi"/>
          <w:b/>
        </w:rPr>
        <w:t>Otočac</w:t>
      </w:r>
      <w:r w:rsidR="00F45F3A" w:rsidRPr="008B62B3">
        <w:rPr>
          <w:rFonts w:ascii="Sylfaen" w:hAnsi="Sylfaen" w:cstheme="minorHAnsi"/>
          <w:b/>
        </w:rPr>
        <w:t xml:space="preserve">, rok prijave: </w:t>
      </w:r>
      <w:r w:rsidR="00CC494C">
        <w:rPr>
          <w:rFonts w:ascii="Sylfaen" w:hAnsi="Sylfaen" w:cstheme="minorHAnsi"/>
          <w:b/>
        </w:rPr>
        <w:t>5.-13</w:t>
      </w:r>
      <w:r w:rsidR="0078548B">
        <w:rPr>
          <w:rFonts w:ascii="Sylfaen" w:hAnsi="Sylfaen" w:cstheme="minorHAnsi"/>
          <w:b/>
        </w:rPr>
        <w:t>.5.2023</w:t>
      </w:r>
      <w:r w:rsidR="00F45F3A" w:rsidRPr="008B62B3">
        <w:rPr>
          <w:rFonts w:ascii="Sylfaen" w:hAnsi="Sylfaen" w:cstheme="minorHAnsi"/>
          <w:b/>
        </w:rPr>
        <w:t>. godine</w:t>
      </w:r>
      <w:r w:rsidR="00F45F3A">
        <w:rPr>
          <w:rFonts w:ascii="Sylfaen" w:hAnsi="Sylfaen" w:cstheme="minorHAnsi"/>
        </w:rPr>
        <w:t xml:space="preserve">, </w:t>
      </w:r>
      <w:r w:rsidR="0078548B">
        <w:rPr>
          <w:rFonts w:ascii="Sylfaen" w:hAnsi="Sylfaen" w:cstheme="minorHAnsi"/>
        </w:rPr>
        <w:t>donesena je odluka o zasni</w:t>
      </w:r>
      <w:r w:rsidR="00CC494C">
        <w:rPr>
          <w:rFonts w:ascii="Sylfaen" w:hAnsi="Sylfaen" w:cstheme="minorHAnsi"/>
        </w:rPr>
        <w:t>vanju radnog odnosa s kandidatkinjom</w:t>
      </w:r>
      <w:r w:rsidR="0078548B">
        <w:rPr>
          <w:rFonts w:ascii="Sylfaen" w:hAnsi="Sylfaen" w:cstheme="minorHAnsi"/>
        </w:rPr>
        <w:t xml:space="preserve"> </w:t>
      </w:r>
      <w:r w:rsidR="00CC494C">
        <w:rPr>
          <w:rFonts w:ascii="Sylfaen" w:hAnsi="Sylfaen" w:cstheme="minorHAnsi"/>
        </w:rPr>
        <w:t>SANELOM JUNUZOVIĆ.</w:t>
      </w:r>
    </w:p>
    <w:p w:rsidR="00F45F3A" w:rsidRDefault="00F45F3A" w:rsidP="00F45F3A">
      <w:pPr>
        <w:pStyle w:val="Bezproreda"/>
        <w:jc w:val="both"/>
        <w:rPr>
          <w:rFonts w:ascii="Sylfaen" w:hAnsi="Sylfaen" w:cstheme="minorHAnsi"/>
        </w:rPr>
      </w:pPr>
    </w:p>
    <w:p w:rsidR="00F45F3A" w:rsidRDefault="008B62B3" w:rsidP="00F45F3A">
      <w:pPr>
        <w:pStyle w:val="Bezproreda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>Svim prijavljenim kandidatima z</w:t>
      </w:r>
      <w:r w:rsidR="00F45F3A">
        <w:rPr>
          <w:rFonts w:ascii="Sylfaen" w:hAnsi="Sylfaen" w:cstheme="minorHAnsi"/>
        </w:rPr>
        <w:t>ahvaljujemo na iskazanom interesu za zasnivanje radnog odnosa u Zavodu za hitnu medicinu Ličko-senjske županije</w:t>
      </w:r>
      <w:r>
        <w:rPr>
          <w:rFonts w:ascii="Sylfaen" w:hAnsi="Sylfaen" w:cstheme="minorHAnsi"/>
        </w:rPr>
        <w:t>.</w:t>
      </w:r>
      <w:r w:rsidR="00F45F3A">
        <w:rPr>
          <w:rFonts w:ascii="Sylfaen" w:hAnsi="Sylfaen" w:cstheme="minorHAnsi"/>
        </w:rPr>
        <w:t xml:space="preserve"> </w:t>
      </w:r>
    </w:p>
    <w:p w:rsidR="00F45F3A" w:rsidRDefault="00F45F3A" w:rsidP="00F45F3A">
      <w:pPr>
        <w:pStyle w:val="Bezproreda"/>
        <w:jc w:val="both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jc w:val="both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                                                                                          </w:t>
      </w:r>
      <w:r>
        <w:rPr>
          <w:rFonts w:ascii="Sylfaen" w:hAnsi="Sylfaen" w:cstheme="minorHAnsi"/>
        </w:rPr>
        <w:tab/>
        <w:t xml:space="preserve">         </w:t>
      </w:r>
      <w:r>
        <w:rPr>
          <w:rFonts w:ascii="Sylfaen" w:hAnsi="Sylfaen" w:cstheme="minorHAnsi"/>
        </w:rPr>
        <w:tab/>
      </w:r>
      <w:r>
        <w:rPr>
          <w:rFonts w:ascii="Sylfaen" w:hAnsi="Sylfaen" w:cstheme="minorHAnsi"/>
        </w:rPr>
        <w:tab/>
        <w:t>Ravnateljica</w:t>
      </w:r>
    </w:p>
    <w:p w:rsidR="00F45F3A" w:rsidRDefault="00F45F3A" w:rsidP="00F45F3A">
      <w:pPr>
        <w:pStyle w:val="Bezproreda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jc w:val="center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                                                              </w:t>
      </w:r>
      <w:r>
        <w:rPr>
          <w:rFonts w:ascii="Sylfaen" w:hAnsi="Sylfaen" w:cstheme="minorHAnsi"/>
        </w:rPr>
        <w:tab/>
      </w:r>
      <w:r>
        <w:rPr>
          <w:rFonts w:ascii="Sylfaen" w:hAnsi="Sylfaen" w:cstheme="minorHAnsi"/>
        </w:rPr>
        <w:tab/>
      </w:r>
      <w:r>
        <w:rPr>
          <w:rFonts w:ascii="Sylfaen" w:hAnsi="Sylfaen" w:cstheme="minorHAnsi"/>
        </w:rPr>
        <w:tab/>
        <w:t xml:space="preserve"> Martina Brmbolić, dipl. iur.</w:t>
      </w:r>
      <w:r w:rsidR="00A24AEC">
        <w:rPr>
          <w:rFonts w:ascii="Sylfaen" w:hAnsi="Sylfaen" w:cstheme="minorHAnsi"/>
        </w:rPr>
        <w:t>, v.r.</w:t>
      </w:r>
      <w:bookmarkStart w:id="0" w:name="_GoBack"/>
      <w:bookmarkEnd w:id="0"/>
    </w:p>
    <w:p w:rsidR="00F45F3A" w:rsidRDefault="00F45F3A" w:rsidP="00F45F3A">
      <w:pPr>
        <w:pStyle w:val="Bezproreda"/>
        <w:jc w:val="right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jc w:val="right"/>
        <w:rPr>
          <w:rFonts w:ascii="Sylfaen" w:hAnsi="Sylfaen" w:cstheme="minorHAnsi"/>
        </w:rPr>
      </w:pPr>
    </w:p>
    <w:p w:rsidR="00F45F3A" w:rsidRDefault="00F45F3A" w:rsidP="00F45F3A">
      <w:pPr>
        <w:pStyle w:val="Bezproreda"/>
        <w:jc w:val="right"/>
        <w:rPr>
          <w:rFonts w:asciiTheme="majorHAnsi" w:hAnsiTheme="majorHAnsi" w:cs="Times New Roman"/>
        </w:rPr>
      </w:pPr>
    </w:p>
    <w:p w:rsidR="009B4F6E" w:rsidRPr="00022CBC" w:rsidRDefault="009B4F6E" w:rsidP="009B4F6E">
      <w:pPr>
        <w:pStyle w:val="Bezproreda"/>
        <w:rPr>
          <w:rFonts w:ascii="Cambria" w:hAnsi="Cambria" w:cs="Times New Roman"/>
        </w:rPr>
      </w:pPr>
    </w:p>
    <w:p w:rsidR="00976A5E" w:rsidRPr="00976A5E" w:rsidRDefault="00976A5E" w:rsidP="008540F4">
      <w:pPr>
        <w:spacing w:after="0"/>
        <w:rPr>
          <w:rFonts w:ascii="Cambria" w:hAnsi="Cambria"/>
        </w:rPr>
      </w:pPr>
    </w:p>
    <w:sectPr w:rsidR="00976A5E" w:rsidRPr="00976A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F6" w:rsidRDefault="001F29F6" w:rsidP="00976A5E">
      <w:pPr>
        <w:spacing w:after="0" w:line="240" w:lineRule="auto"/>
      </w:pPr>
      <w:r>
        <w:separator/>
      </w:r>
    </w:p>
  </w:endnote>
  <w:endnote w:type="continuationSeparator" w:id="0">
    <w:p w:rsidR="001F29F6" w:rsidRDefault="001F29F6" w:rsidP="0097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67"/>
      <w:gridCol w:w="4635"/>
    </w:tblGrid>
    <w:tr w:rsidR="00976A5E" w:rsidTr="00976A5E">
      <w:trPr>
        <w:trHeight w:hRule="exact" w:val="115"/>
      </w:trPr>
      <w:tc>
        <w:tcPr>
          <w:tcW w:w="4552" w:type="dxa"/>
          <w:shd w:val="clear" w:color="auto" w:fill="5B9BD5" w:themeFill="accent1"/>
          <w:tcMar>
            <w:top w:w="0" w:type="dxa"/>
            <w:bottom w:w="0" w:type="dxa"/>
          </w:tcMar>
        </w:tcPr>
        <w:p w:rsidR="00976A5E" w:rsidRDefault="00976A5E">
          <w:pPr>
            <w:pStyle w:val="Zaglavlje"/>
            <w:rPr>
              <w:caps/>
              <w:sz w:val="18"/>
            </w:rPr>
          </w:pPr>
        </w:p>
      </w:tc>
      <w:tc>
        <w:tcPr>
          <w:tcW w:w="4520" w:type="dxa"/>
          <w:shd w:val="clear" w:color="auto" w:fill="5B9BD5" w:themeFill="accent1"/>
          <w:tcMar>
            <w:top w:w="0" w:type="dxa"/>
            <w:bottom w:w="0" w:type="dxa"/>
          </w:tcMar>
        </w:tcPr>
        <w:p w:rsidR="00976A5E" w:rsidRDefault="00976A5E">
          <w:pPr>
            <w:pStyle w:val="Zaglavlje"/>
            <w:jc w:val="right"/>
            <w:rPr>
              <w:caps/>
              <w:sz w:val="18"/>
            </w:rPr>
          </w:pPr>
        </w:p>
      </w:tc>
    </w:tr>
  </w:tbl>
  <w:p w:rsidR="00976A5E" w:rsidRPr="00022CBC" w:rsidRDefault="00976A5E" w:rsidP="00022CBC">
    <w:pPr>
      <w:pStyle w:val="Podnoje"/>
      <w:jc w:val="both"/>
      <w:rPr>
        <w:rFonts w:ascii="Cambria" w:hAnsi="Cambria"/>
        <w:sz w:val="18"/>
        <w:szCs w:val="18"/>
      </w:rPr>
    </w:pPr>
    <w:r w:rsidRPr="00022CBC">
      <w:rPr>
        <w:rFonts w:ascii="Cambria" w:hAnsi="Cambria"/>
        <w:sz w:val="18"/>
        <w:szCs w:val="18"/>
      </w:rPr>
      <w:t xml:space="preserve">Zavod za hitnu medicinu Ličko-senjske županije, Gospić, Vile Velebita 15, OIB: 98488701478,  MB: 02780496, </w:t>
    </w:r>
  </w:p>
  <w:p w:rsidR="00976A5E" w:rsidRPr="00022CBC" w:rsidRDefault="00976A5E" w:rsidP="00022CBC">
    <w:pPr>
      <w:pStyle w:val="Podnoje"/>
      <w:jc w:val="both"/>
      <w:rPr>
        <w:rFonts w:ascii="Cambria" w:hAnsi="Cambria"/>
        <w:sz w:val="18"/>
        <w:szCs w:val="18"/>
      </w:rPr>
    </w:pPr>
    <w:r w:rsidRPr="00022CBC">
      <w:rPr>
        <w:rFonts w:ascii="Cambria" w:hAnsi="Cambria"/>
        <w:sz w:val="18"/>
        <w:szCs w:val="18"/>
      </w:rPr>
      <w:t xml:space="preserve">IBAN: HR 3723900011100437045, SWIFT: HPBZHR2X, e-mail: </w:t>
    </w:r>
    <w:hyperlink r:id="rId1" w:history="1">
      <w:r w:rsidRPr="00022CBC">
        <w:rPr>
          <w:rStyle w:val="Hiperveza"/>
          <w:rFonts w:ascii="Cambria" w:hAnsi="Cambria"/>
          <w:sz w:val="18"/>
          <w:szCs w:val="18"/>
        </w:rPr>
        <w:t>pisarnica@zzhmlsz.hr</w:t>
      </w:r>
    </w:hyperlink>
    <w:r w:rsidRPr="00022CBC">
      <w:rPr>
        <w:rFonts w:ascii="Cambria" w:hAnsi="Cambria"/>
        <w:sz w:val="18"/>
        <w:szCs w:val="18"/>
      </w:rPr>
      <w:t xml:space="preserve">, </w:t>
    </w:r>
    <w:r w:rsidR="00BC70C3">
      <w:rPr>
        <w:rFonts w:ascii="Cambria" w:hAnsi="Cambria"/>
        <w:sz w:val="18"/>
        <w:szCs w:val="18"/>
      </w:rPr>
      <w:t>telefon: 053/560-525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F6" w:rsidRDefault="001F29F6" w:rsidP="00976A5E">
      <w:pPr>
        <w:spacing w:after="0" w:line="240" w:lineRule="auto"/>
      </w:pPr>
      <w:r>
        <w:separator/>
      </w:r>
    </w:p>
  </w:footnote>
  <w:footnote w:type="continuationSeparator" w:id="0">
    <w:p w:rsidR="001F29F6" w:rsidRDefault="001F29F6" w:rsidP="0097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BC" w:rsidRDefault="00022CBC" w:rsidP="00976A5E">
    <w:pPr>
      <w:pStyle w:val="Zaglavlje"/>
      <w:tabs>
        <w:tab w:val="clear" w:pos="4536"/>
        <w:tab w:val="clear" w:pos="9072"/>
        <w:tab w:val="left" w:pos="765"/>
      </w:tabs>
      <w:rPr>
        <w:noProof/>
        <w:lang w:eastAsia="hr-HR"/>
      </w:rPr>
    </w:pPr>
  </w:p>
  <w:p w:rsidR="00022CBC" w:rsidRDefault="00022CBC" w:rsidP="00976A5E">
    <w:pPr>
      <w:pStyle w:val="Zaglavlje"/>
      <w:tabs>
        <w:tab w:val="clear" w:pos="4536"/>
        <w:tab w:val="clear" w:pos="9072"/>
        <w:tab w:val="left" w:pos="765"/>
      </w:tabs>
      <w:rPr>
        <w:noProof/>
        <w:lang w:eastAsia="hr-HR"/>
      </w:rPr>
    </w:pPr>
  </w:p>
  <w:p w:rsidR="00976A5E" w:rsidRDefault="00976A5E" w:rsidP="00976A5E">
    <w:pPr>
      <w:pStyle w:val="Zaglavlje"/>
      <w:tabs>
        <w:tab w:val="clear" w:pos="4536"/>
        <w:tab w:val="clear" w:pos="9072"/>
        <w:tab w:val="left" w:pos="765"/>
      </w:tabs>
    </w:pPr>
    <w:r>
      <w:rPr>
        <w:noProof/>
        <w:lang w:eastAsia="hr-HR"/>
      </w:rPr>
      <w:drawing>
        <wp:inline distT="0" distB="0" distL="0" distR="0">
          <wp:extent cx="2921332" cy="730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689" cy="730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D04"/>
    <w:multiLevelType w:val="hybridMultilevel"/>
    <w:tmpl w:val="C9F41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5E"/>
    <w:rsid w:val="00022CBC"/>
    <w:rsid w:val="00172F55"/>
    <w:rsid w:val="001E29C9"/>
    <w:rsid w:val="001F29F6"/>
    <w:rsid w:val="00377D58"/>
    <w:rsid w:val="004318E4"/>
    <w:rsid w:val="00523660"/>
    <w:rsid w:val="005B4ADA"/>
    <w:rsid w:val="00756454"/>
    <w:rsid w:val="007826D9"/>
    <w:rsid w:val="0078548B"/>
    <w:rsid w:val="007E48DF"/>
    <w:rsid w:val="007E53BB"/>
    <w:rsid w:val="008540F4"/>
    <w:rsid w:val="008B62B3"/>
    <w:rsid w:val="009471F7"/>
    <w:rsid w:val="00976A5E"/>
    <w:rsid w:val="009A7F64"/>
    <w:rsid w:val="009B4F6E"/>
    <w:rsid w:val="009D0655"/>
    <w:rsid w:val="00A24AEC"/>
    <w:rsid w:val="00A4096C"/>
    <w:rsid w:val="00AA2798"/>
    <w:rsid w:val="00BC70C3"/>
    <w:rsid w:val="00CC494C"/>
    <w:rsid w:val="00DC7D4E"/>
    <w:rsid w:val="00F45F3A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B4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6A5E"/>
  </w:style>
  <w:style w:type="paragraph" w:styleId="Podnoje">
    <w:name w:val="footer"/>
    <w:basedOn w:val="Normal"/>
    <w:link w:val="PodnojeChar"/>
    <w:uiPriority w:val="99"/>
    <w:unhideWhenUsed/>
    <w:rsid w:val="0097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6A5E"/>
  </w:style>
  <w:style w:type="character" w:styleId="Hiperveza">
    <w:name w:val="Hyperlink"/>
    <w:basedOn w:val="Zadanifontodlomka"/>
    <w:uiPriority w:val="99"/>
    <w:unhideWhenUsed/>
    <w:rsid w:val="00976A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A5E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9B4F6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9B4F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B4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7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6A5E"/>
  </w:style>
  <w:style w:type="paragraph" w:styleId="Podnoje">
    <w:name w:val="footer"/>
    <w:basedOn w:val="Normal"/>
    <w:link w:val="PodnojeChar"/>
    <w:uiPriority w:val="99"/>
    <w:unhideWhenUsed/>
    <w:rsid w:val="0097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6A5E"/>
  </w:style>
  <w:style w:type="character" w:styleId="Hiperveza">
    <w:name w:val="Hyperlink"/>
    <w:basedOn w:val="Zadanifontodlomka"/>
    <w:uiPriority w:val="99"/>
    <w:unhideWhenUsed/>
    <w:rsid w:val="00976A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A5E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9B4F6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9B4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zhmlsz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zzhmls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03E6-80C3-4472-8D18-8B3A02A8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2023-05-23T17:22:00Z</cp:lastPrinted>
  <dcterms:created xsi:type="dcterms:W3CDTF">2022-03-28T11:19:00Z</dcterms:created>
  <dcterms:modified xsi:type="dcterms:W3CDTF">2023-05-23T17:22:00Z</dcterms:modified>
</cp:coreProperties>
</file>